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F5347" w14:textId="77777777" w:rsidR="00090B60" w:rsidRPr="00CE6A7E" w:rsidRDefault="00160B7B" w:rsidP="002C4B7E">
      <w:pPr>
        <w:spacing w:before="80" w:after="0" w:line="240" w:lineRule="auto"/>
        <w:jc w:val="both"/>
        <w:rPr>
          <w:rFonts w:ascii="Arial Narrow" w:hAnsi="Arial Narrow" w:cs="Calibri"/>
          <w:b/>
          <w:sz w:val="26"/>
          <w:szCs w:val="26"/>
          <w:lang w:val="en-US"/>
        </w:rPr>
      </w:pPr>
      <w:r w:rsidRPr="00CE6A7E">
        <w:rPr>
          <w:rFonts w:ascii="Arial Narrow" w:hAnsi="Arial Narrow" w:cs="Calibri"/>
          <w:b/>
          <w:bCs/>
          <w:sz w:val="26"/>
          <w:szCs w:val="26"/>
        </w:rPr>
        <w:t>TISKOVÁ ZPRÁVA</w:t>
      </w:r>
      <w:r w:rsidR="008028C3" w:rsidRPr="00CE6A7E">
        <w:rPr>
          <w:rFonts w:ascii="Arial Narrow" w:hAnsi="Arial Narrow" w:cs="Calibri"/>
          <w:b/>
          <w:sz w:val="26"/>
          <w:szCs w:val="26"/>
          <w:lang w:val="en-US"/>
        </w:rPr>
        <w:t xml:space="preserve">                                                                                      </w:t>
      </w:r>
      <w:r w:rsidR="00C639BE" w:rsidRPr="00CE6A7E">
        <w:rPr>
          <w:rFonts w:ascii="Arial Narrow" w:hAnsi="Arial Narrow" w:cs="Calibri"/>
          <w:b/>
          <w:sz w:val="26"/>
          <w:szCs w:val="26"/>
          <w:lang w:val="en-US"/>
        </w:rPr>
        <w:t xml:space="preserve">       </w:t>
      </w:r>
      <w:r w:rsidR="00834D7C" w:rsidRPr="00CE6A7E">
        <w:rPr>
          <w:rFonts w:ascii="Arial Narrow" w:hAnsi="Arial Narrow" w:cs="Calibri"/>
          <w:b/>
          <w:sz w:val="26"/>
          <w:szCs w:val="26"/>
          <w:lang w:val="en-US"/>
        </w:rPr>
        <w:t xml:space="preserve">                              </w:t>
      </w:r>
      <w:r w:rsidR="00A50292" w:rsidRPr="00CE6A7E">
        <w:rPr>
          <w:rFonts w:ascii="Arial Narrow" w:hAnsi="Arial Narrow" w:cs="Calibri"/>
          <w:b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  <w:r w:rsidR="001079BE" w:rsidRPr="00CE6A7E">
        <w:rPr>
          <w:rFonts w:ascii="Arial Narrow" w:hAnsi="Arial Narrow" w:cs="Calibri"/>
          <w:b/>
          <w:sz w:val="26"/>
          <w:szCs w:val="26"/>
          <w:lang w:val="en-US"/>
        </w:rPr>
        <w:t xml:space="preserve"> </w:t>
      </w:r>
    </w:p>
    <w:p w14:paraId="7EAA9CE9" w14:textId="07BD2E7B" w:rsidR="009D4F91" w:rsidRPr="00610C22" w:rsidRDefault="00773854" w:rsidP="004B4E46">
      <w:pPr>
        <w:spacing w:after="120" w:line="240" w:lineRule="auto"/>
        <w:jc w:val="right"/>
        <w:rPr>
          <w:rFonts w:ascii="Arial Narrow" w:hAnsi="Arial Narrow" w:cs="Calibri"/>
          <w:sz w:val="24"/>
          <w:szCs w:val="24"/>
          <w:lang w:val="en-US"/>
        </w:rPr>
      </w:pPr>
      <w:proofErr w:type="spellStart"/>
      <w:r>
        <w:rPr>
          <w:rFonts w:ascii="Arial Narrow" w:hAnsi="Arial Narrow" w:cs="Calibri"/>
          <w:sz w:val="24"/>
          <w:szCs w:val="24"/>
          <w:lang w:val="en-US"/>
        </w:rPr>
        <w:t>Ve</w:t>
      </w:r>
      <w:proofErr w:type="spellEnd"/>
      <w:r>
        <w:rPr>
          <w:rFonts w:ascii="Arial Narrow" w:hAnsi="Arial Narrow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Calibri"/>
          <w:sz w:val="24"/>
          <w:szCs w:val="24"/>
          <w:lang w:val="en-US"/>
        </w:rPr>
        <w:t>Zlíně</w:t>
      </w:r>
      <w:proofErr w:type="spellEnd"/>
      <w:r w:rsidR="00E46390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F93E66">
        <w:rPr>
          <w:rFonts w:ascii="Arial Narrow" w:hAnsi="Arial Narrow" w:cs="Calibri"/>
          <w:sz w:val="24"/>
          <w:szCs w:val="24"/>
          <w:lang w:val="en-US"/>
        </w:rPr>
        <w:t>4</w:t>
      </w:r>
      <w:r w:rsidR="00F7594C">
        <w:rPr>
          <w:rFonts w:ascii="Arial Narrow" w:hAnsi="Arial Narrow" w:cs="Calibri"/>
          <w:sz w:val="24"/>
          <w:szCs w:val="24"/>
          <w:lang w:val="en-US"/>
        </w:rPr>
        <w:t xml:space="preserve">. </w:t>
      </w:r>
      <w:proofErr w:type="spellStart"/>
      <w:proofErr w:type="gramStart"/>
      <w:r w:rsidR="00D05150">
        <w:rPr>
          <w:rFonts w:ascii="Arial Narrow" w:hAnsi="Arial Narrow" w:cs="Calibri"/>
          <w:sz w:val="24"/>
          <w:szCs w:val="24"/>
          <w:lang w:val="en-US"/>
        </w:rPr>
        <w:t>listopadu</w:t>
      </w:r>
      <w:proofErr w:type="spellEnd"/>
      <w:proofErr w:type="gramEnd"/>
      <w:r w:rsidR="009D4F91" w:rsidRPr="00610C22">
        <w:rPr>
          <w:rFonts w:ascii="Arial Narrow" w:hAnsi="Arial Narrow" w:cs="Calibri"/>
          <w:sz w:val="24"/>
          <w:szCs w:val="24"/>
          <w:lang w:val="en-US"/>
        </w:rPr>
        <w:t xml:space="preserve"> 202</w:t>
      </w:r>
      <w:r w:rsidR="00D05150">
        <w:rPr>
          <w:rFonts w:ascii="Arial Narrow" w:hAnsi="Arial Narrow" w:cs="Calibri"/>
          <w:sz w:val="24"/>
          <w:szCs w:val="24"/>
          <w:lang w:val="en-US"/>
        </w:rPr>
        <w:t>5</w:t>
      </w:r>
    </w:p>
    <w:p w14:paraId="65E4CF67" w14:textId="3A0400F8" w:rsidR="00D76EE9" w:rsidRDefault="005002AE" w:rsidP="002C4B7E">
      <w:pPr>
        <w:spacing w:after="8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Krajská galerie </w:t>
      </w:r>
      <w:r w:rsidR="00D05150">
        <w:rPr>
          <w:rFonts w:ascii="Arial Narrow" w:hAnsi="Arial Narrow"/>
          <w:b/>
          <w:bCs/>
          <w:sz w:val="28"/>
          <w:szCs w:val="28"/>
        </w:rPr>
        <w:t>připravuje novou výstavu věnovanou křížové cestě na Hostýně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B0DE257" w14:textId="77777777" w:rsidR="00C40B52" w:rsidRPr="00C40B52" w:rsidRDefault="00C40B52" w:rsidP="00C40B52">
      <w:pPr>
        <w:spacing w:after="0" w:line="240" w:lineRule="auto"/>
        <w:jc w:val="both"/>
        <w:rPr>
          <w:rFonts w:ascii="Arial Narrow" w:hAnsi="Arial Narrow"/>
          <w:b/>
          <w:bCs/>
          <w:sz w:val="16"/>
          <w:szCs w:val="16"/>
        </w:rPr>
      </w:pPr>
    </w:p>
    <w:p w14:paraId="6F7D67A5" w14:textId="1DF64011" w:rsidR="00762556" w:rsidRPr="00CE6A7E" w:rsidRDefault="00E46390" w:rsidP="00DA0006">
      <w:pPr>
        <w:spacing w:after="80"/>
        <w:rPr>
          <w:rFonts w:ascii="Arial Narrow" w:hAnsi="Arial Narrow" w:cs="Arial"/>
          <w:b/>
          <w:sz w:val="26"/>
          <w:szCs w:val="26"/>
          <w:shd w:val="clear" w:color="auto" w:fill="FFFFFF"/>
        </w:rPr>
      </w:pPr>
      <w:r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Krajská galerie výtvarného umění ve Zlíně </w:t>
      </w:r>
      <w:r w:rsidR="007342CA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zve širokou </w:t>
      </w:r>
      <w:r w:rsidR="008B275C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>veřejnost</w:t>
      </w:r>
      <w:r w:rsidR="007342CA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 </w:t>
      </w:r>
      <w:r w:rsidR="00E416F7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>na</w:t>
      </w:r>
      <w:r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 </w:t>
      </w:r>
      <w:r w:rsidR="007342CA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>slavno</w:t>
      </w:r>
      <w:r w:rsidR="009429AD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stní zahájení výstavy </w:t>
      </w:r>
      <w:r w:rsidR="007342CA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>s</w:t>
      </w:r>
      <w:r w:rsidR="009429AD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oustředěné </w:t>
      </w:r>
      <w:r w:rsidR="007342CA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>na první zastavení křížové cesty na Svatém Hostýně</w:t>
      </w:r>
      <w:r w:rsidR="0019151B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, které vytvořil </w:t>
      </w:r>
      <w:r w:rsidR="006F6ECA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akademický malíř </w:t>
      </w:r>
      <w:r w:rsidR="00230C2D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Jano Köhler. </w:t>
      </w:r>
      <w:r w:rsidR="007342CA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Vernisáž se uskuteční v úterý </w:t>
      </w:r>
      <w:r w:rsidR="00120B1C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11. </w:t>
      </w:r>
      <w:r w:rsidR="007342CA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listopadu 2025 v 17 hodin v grafickém kabinetu </w:t>
      </w:r>
      <w:r w:rsidR="00120B1C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galerie </w:t>
      </w:r>
      <w:r w:rsidR="007342CA" w:rsidRPr="00CE6A7E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ve 2. podlaží budovy 14 ve 14|15 BAŤOVĚ INSTITUTU. </w:t>
      </w:r>
    </w:p>
    <w:p w14:paraId="3FECAD25" w14:textId="079B325B" w:rsidR="002C380B" w:rsidRPr="00D44F7E" w:rsidRDefault="0084777B" w:rsidP="00570503">
      <w:pPr>
        <w:spacing w:before="120" w:after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Jano Köhler </w:t>
      </w:r>
      <w:r w:rsidR="00A54E12" w:rsidRPr="00D44F7E">
        <w:rPr>
          <w:rFonts w:ascii="Arial Narrow" w:hAnsi="Arial Narrow" w:cs="Arial"/>
          <w:sz w:val="24"/>
          <w:szCs w:val="24"/>
          <w:shd w:val="clear" w:color="auto" w:fill="FFFFFF"/>
        </w:rPr>
        <w:t>(1873</w:t>
      </w:r>
      <w:r w:rsidR="00CE6A7E" w:rsidRPr="00D44F7E">
        <w:rPr>
          <w:rFonts w:ascii="Arial Narrow" w:hAnsi="Arial Narrow" w:cs="Arial"/>
          <w:sz w:val="24"/>
          <w:szCs w:val="24"/>
          <w:shd w:val="clear" w:color="auto" w:fill="FFFFFF"/>
        </w:rPr>
        <w:t>–</w:t>
      </w:r>
      <w:r w:rsidR="00A54E12" w:rsidRPr="00D44F7E">
        <w:rPr>
          <w:rFonts w:ascii="Arial Narrow" w:hAnsi="Arial Narrow" w:cs="Arial"/>
          <w:sz w:val="24"/>
          <w:szCs w:val="24"/>
          <w:shd w:val="clear" w:color="auto" w:fill="FFFFFF"/>
        </w:rPr>
        <w:t>1941)</w:t>
      </w:r>
      <w:r w:rsidR="00CE6A7E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byl zakládajíc</w:t>
      </w:r>
      <w:r w:rsidR="00B447CC">
        <w:rPr>
          <w:rFonts w:ascii="Arial Narrow" w:hAnsi="Arial Narrow" w:cs="Arial"/>
          <w:sz w:val="24"/>
          <w:szCs w:val="24"/>
          <w:shd w:val="clear" w:color="auto" w:fill="FFFFFF"/>
        </w:rPr>
        <w:t>í</w:t>
      </w:r>
      <w:r w:rsidR="00CE6A7E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m členem Sdružení výtvarných umělců Moravských a patří k představitelům tzv. Katolické moderny. </w:t>
      </w:r>
      <w:r w:rsidR="00813654" w:rsidRPr="00D44F7E">
        <w:rPr>
          <w:rFonts w:ascii="Arial Narrow" w:hAnsi="Arial Narrow" w:cs="Arial"/>
          <w:sz w:val="24"/>
          <w:szCs w:val="24"/>
          <w:shd w:val="clear" w:color="auto" w:fill="FFFFFF"/>
        </w:rPr>
        <w:t>Köhler studoval v Pra</w:t>
      </w:r>
      <w:r w:rsidR="00A54E12" w:rsidRPr="00D44F7E">
        <w:rPr>
          <w:rFonts w:ascii="Arial Narrow" w:hAnsi="Arial Narrow" w:cs="Arial"/>
          <w:sz w:val="24"/>
          <w:szCs w:val="24"/>
          <w:shd w:val="clear" w:color="auto" w:fill="FFFFFF"/>
        </w:rPr>
        <w:t>z</w:t>
      </w:r>
      <w:r w:rsidR="00813654" w:rsidRPr="00D44F7E">
        <w:rPr>
          <w:rFonts w:ascii="Arial Narrow" w:hAnsi="Arial Narrow" w:cs="Arial"/>
          <w:sz w:val="24"/>
          <w:szCs w:val="24"/>
          <w:shd w:val="clear" w:color="auto" w:fill="FFFFFF"/>
        </w:rPr>
        <w:t>e a v Mnichově, zanechal po sobě na 2 500 prací zahrnujících mozaiky, sgrafita, fresky</w:t>
      </w:r>
      <w:r w:rsidR="00A54E12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, olejomalby, ilustrace, kresby, grafické listy a návrhy liturgických předmětů. </w:t>
      </w:r>
      <w:r w:rsidR="00CE6A7E" w:rsidRPr="00D44F7E">
        <w:rPr>
          <w:rFonts w:ascii="Arial Narrow" w:hAnsi="Arial Narrow" w:cs="Arial"/>
          <w:sz w:val="24"/>
          <w:szCs w:val="24"/>
          <w:shd w:val="clear" w:color="auto" w:fill="FFFFFF"/>
        </w:rPr>
        <w:t>K jeho vrcholným dílům lze řadit také dvanáct obrazů křížové cesty vytvořených pro Svatý Hostýn. Toto dílo svědčí nejen o Köhlerově technické zdatnosti, ale i dobré orientaci v soudobých výtvarných názorech, které mu umožnily najít adekvátní formy pro řešení dané uměl</w:t>
      </w:r>
      <w:r w:rsidR="003D05A8">
        <w:rPr>
          <w:rFonts w:ascii="Arial Narrow" w:hAnsi="Arial Narrow" w:cs="Arial"/>
          <w:sz w:val="24"/>
          <w:szCs w:val="24"/>
          <w:shd w:val="clear" w:color="auto" w:fill="FFFFFF"/>
        </w:rPr>
        <w:t>e</w:t>
      </w:r>
      <w:r w:rsidR="00CE6A7E" w:rsidRPr="00D44F7E">
        <w:rPr>
          <w:rFonts w:ascii="Arial Narrow" w:hAnsi="Arial Narrow" w:cs="Arial"/>
          <w:sz w:val="24"/>
          <w:szCs w:val="24"/>
          <w:shd w:val="clear" w:color="auto" w:fill="FFFFFF"/>
        </w:rPr>
        <w:t>cké úlohy, kterou byl pověřen. Ve spolupráci s keramickou firmou RAKO dosáhl výjimečné výtvarné působnosti obrazů</w:t>
      </w:r>
      <w:r w:rsidR="00B72E6A" w:rsidRPr="00D44F7E">
        <w:rPr>
          <w:rFonts w:ascii="Arial Narrow" w:hAnsi="Arial Narrow" w:cs="Arial"/>
          <w:sz w:val="24"/>
          <w:szCs w:val="24"/>
          <w:shd w:val="clear" w:color="auto" w:fill="FFFFFF"/>
        </w:rPr>
        <w:t>, pro jejichž realizaci byla zvolena technika keramické řezané mozaiky.</w:t>
      </w:r>
      <w:r w:rsidR="00CE6A7E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B72E6A" w:rsidRPr="00D44F7E">
        <w:rPr>
          <w:rFonts w:ascii="Arial Narrow" w:hAnsi="Arial Narrow" w:cs="Arial"/>
          <w:sz w:val="24"/>
          <w:szCs w:val="24"/>
          <w:shd w:val="clear" w:color="auto" w:fill="FFFFFF"/>
        </w:rPr>
        <w:t>V</w:t>
      </w:r>
      <w:r w:rsidR="00CE6A7E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ytvořil tak </w:t>
      </w:r>
      <w:r w:rsidR="005752EB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mimořádný </w:t>
      </w:r>
      <w:r w:rsidR="00FA4623" w:rsidRPr="00D44F7E">
        <w:rPr>
          <w:rFonts w:ascii="Arial Narrow" w:hAnsi="Arial Narrow" w:cs="Arial"/>
          <w:sz w:val="24"/>
          <w:szCs w:val="24"/>
          <w:shd w:val="clear" w:color="auto" w:fill="FFFFFF"/>
        </w:rPr>
        <w:t>umělecký soubor evropského významu.</w:t>
      </w:r>
    </w:p>
    <w:p w14:paraId="2D032E4D" w14:textId="085BC740" w:rsidR="002C380B" w:rsidRPr="00D44F7E" w:rsidRDefault="00BA1897" w:rsidP="00570503">
      <w:pPr>
        <w:spacing w:before="120" w:after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„</w:t>
      </w:r>
      <w:r w:rsidR="00FA4623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Krajské galerii výtvarného um</w:t>
      </w:r>
      <w:r w:rsidR="00456D52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ění ve Zlíně se </w:t>
      </w:r>
      <w:r w:rsidR="00FA4623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k tomuto dílu podařilo pře</w:t>
      </w:r>
      <w:r w:rsidR="00456D52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d </w:t>
      </w:r>
      <w:r w:rsidR="00FA4623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lety získat Köhlerovy vlastnoručně malované přípravné kartony k několika zastavením. V roce 202</w:t>
      </w:r>
      <w:r w:rsidR="002C4B7E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4</w:t>
      </w:r>
      <w:r w:rsidR="00FA4623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 pak galerie získala nové keramic</w:t>
      </w:r>
      <w:r w:rsidR="00781D45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ké vyhotovení prvního zastavení vytvořené v rámci obnovy křížové cesty na Hostýně </w:t>
      </w:r>
      <w:r w:rsidR="00FA4623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restau</w:t>
      </w:r>
      <w:r w:rsidR="00781D45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rátory </w:t>
      </w:r>
      <w:r w:rsidR="00FA4623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Vojtěch</w:t>
      </w:r>
      <w:r w:rsidR="00781D45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em Paříkem a </w:t>
      </w:r>
      <w:proofErr w:type="spellStart"/>
      <w:r w:rsidR="00781D45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Passionarií</w:t>
      </w:r>
      <w:proofErr w:type="spellEnd"/>
      <w:r w:rsidR="00FA4623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A4623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Parik</w:t>
      </w:r>
      <w:proofErr w:type="spellEnd"/>
      <w:r w:rsidR="00781D45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, kteří </w:t>
      </w:r>
      <w:r w:rsidR="00B6391F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jsou v </w:t>
      </w:r>
      <w:proofErr w:type="spellStart"/>
      <w:r w:rsidR="00B6391F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současnoti</w:t>
      </w:r>
      <w:proofErr w:type="spellEnd"/>
      <w:r w:rsidR="00B6391F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 zřejmě jediní na sv</w:t>
      </w:r>
      <w:r w:rsidR="009A0BE9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ětě, kteří</w:t>
      </w:r>
      <w:r w:rsidR="00B6391F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 tuto technologii </w:t>
      </w:r>
      <w:proofErr w:type="spellStart"/>
      <w:r w:rsidR="00B6391F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ovád</w:t>
      </w:r>
      <w:r w:rsidR="009A0BE9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ají</w:t>
      </w:r>
      <w:proofErr w:type="spellEnd"/>
      <w:r w:rsidR="009A0BE9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. </w:t>
      </w:r>
      <w:r w:rsidR="005752EB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Výstava se </w:t>
      </w:r>
      <w:r w:rsidR="00392B5A">
        <w:rPr>
          <w:rFonts w:ascii="Arial Narrow" w:hAnsi="Arial Narrow" w:cs="Arial"/>
          <w:i/>
          <w:sz w:val="24"/>
          <w:szCs w:val="24"/>
          <w:shd w:val="clear" w:color="auto" w:fill="FFFFFF"/>
        </w:rPr>
        <w:t>tak</w:t>
      </w:r>
      <w:r w:rsidR="005752EB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 soustředí právě na první zastavení křížové cesty</w:t>
      </w:r>
      <w:r w:rsidR="00EF14B8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 s názvem Pilátův soud</w:t>
      </w:r>
      <w:r w:rsidR="005752EB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. Představuje historii ikonografického </w:t>
      </w:r>
      <w:r w:rsidR="009B0556"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a kompozičního řešení námětu a proces vzniku mozaiky</w:t>
      </w:r>
      <w:r w:rsidR="00392B5A">
        <w:rPr>
          <w:rFonts w:ascii="Arial Narrow" w:hAnsi="Arial Narrow" w:cs="Arial"/>
          <w:i/>
          <w:sz w:val="24"/>
          <w:szCs w:val="24"/>
          <w:shd w:val="clear" w:color="auto" w:fill="FFFFFF"/>
        </w:rPr>
        <w:t>. Kromě Köhlerových děl proto na výstavě najdeme třeba také grafiky z pašijových cyklů Albrecht</w:t>
      </w:r>
      <w:r w:rsidR="00307320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a </w:t>
      </w:r>
      <w:proofErr w:type="spellStart"/>
      <w:r w:rsidR="00307320">
        <w:rPr>
          <w:rFonts w:ascii="Arial Narrow" w:hAnsi="Arial Narrow" w:cs="Arial"/>
          <w:i/>
          <w:sz w:val="24"/>
          <w:szCs w:val="24"/>
          <w:shd w:val="clear" w:color="auto" w:fill="FFFFFF"/>
        </w:rPr>
        <w:t>Dürera</w:t>
      </w:r>
      <w:proofErr w:type="spellEnd"/>
      <w:r w:rsidR="00307320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 nebo malbu Kristova od</w:t>
      </w:r>
      <w:r w:rsidR="00392B5A">
        <w:rPr>
          <w:rFonts w:ascii="Arial Narrow" w:hAnsi="Arial Narrow" w:cs="Arial"/>
          <w:i/>
          <w:sz w:val="24"/>
          <w:szCs w:val="24"/>
          <w:shd w:val="clear" w:color="auto" w:fill="FFFFFF"/>
        </w:rPr>
        <w:t>s</w:t>
      </w:r>
      <w:r w:rsidR="00307320">
        <w:rPr>
          <w:rFonts w:ascii="Arial Narrow" w:hAnsi="Arial Narrow" w:cs="Arial"/>
          <w:i/>
          <w:sz w:val="24"/>
          <w:szCs w:val="24"/>
          <w:shd w:val="clear" w:color="auto" w:fill="FFFFFF"/>
        </w:rPr>
        <w:t>o</w:t>
      </w:r>
      <w:r w:rsidR="00392B5A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uzení Pilátem od Joži </w:t>
      </w:r>
      <w:proofErr w:type="spellStart"/>
      <w:r w:rsidR="00392B5A">
        <w:rPr>
          <w:rFonts w:ascii="Arial Narrow" w:hAnsi="Arial Narrow" w:cs="Arial"/>
          <w:i/>
          <w:sz w:val="24"/>
          <w:szCs w:val="24"/>
          <w:shd w:val="clear" w:color="auto" w:fill="FFFFFF"/>
        </w:rPr>
        <w:t>Uprky</w:t>
      </w:r>
      <w:proofErr w:type="spellEnd"/>
      <w:r w:rsidRPr="00D44F7E">
        <w:rPr>
          <w:rFonts w:ascii="Arial Narrow" w:hAnsi="Arial Narrow" w:cs="Arial"/>
          <w:i/>
          <w:sz w:val="24"/>
          <w:szCs w:val="24"/>
          <w:shd w:val="clear" w:color="auto" w:fill="FFFFFF"/>
        </w:rPr>
        <w:t>,“</w:t>
      </w:r>
      <w:r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4915C1" w:rsidRPr="00D44F7E">
        <w:rPr>
          <w:rFonts w:ascii="Arial Narrow" w:hAnsi="Arial Narrow" w:cs="Arial"/>
          <w:sz w:val="24"/>
          <w:szCs w:val="24"/>
          <w:shd w:val="clear" w:color="auto" w:fill="FFFFFF"/>
        </w:rPr>
        <w:t>přibliž</w:t>
      </w:r>
      <w:r w:rsidR="00FA4623" w:rsidRPr="00D44F7E">
        <w:rPr>
          <w:rFonts w:ascii="Arial Narrow" w:hAnsi="Arial Narrow" w:cs="Arial"/>
          <w:sz w:val="24"/>
          <w:szCs w:val="24"/>
          <w:shd w:val="clear" w:color="auto" w:fill="FFFFFF"/>
        </w:rPr>
        <w:t>uje ředitel krajské galerie a kurátor výstavy</w:t>
      </w:r>
      <w:r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FA4623" w:rsidRPr="00D44F7E">
        <w:rPr>
          <w:rFonts w:ascii="Arial Narrow" w:hAnsi="Arial Narrow" w:cs="Arial"/>
          <w:b/>
          <w:sz w:val="24"/>
          <w:szCs w:val="24"/>
          <w:shd w:val="clear" w:color="auto" w:fill="FFFFFF"/>
        </w:rPr>
        <w:t>Václav Mílek</w:t>
      </w:r>
      <w:r w:rsidR="00FA4623" w:rsidRPr="00D44F7E">
        <w:rPr>
          <w:rFonts w:ascii="Arial Narrow" w:hAnsi="Arial Narrow" w:cs="Arial"/>
          <w:sz w:val="24"/>
          <w:szCs w:val="24"/>
          <w:shd w:val="clear" w:color="auto" w:fill="FFFFFF"/>
        </w:rPr>
        <w:t>.</w:t>
      </w:r>
    </w:p>
    <w:p w14:paraId="3C9F09B7" w14:textId="71AAA690" w:rsidR="003746A6" w:rsidRPr="00D44F7E" w:rsidRDefault="00CE6A49" w:rsidP="00570503">
      <w:pPr>
        <w:spacing w:before="120" w:after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D44F7E">
        <w:rPr>
          <w:rFonts w:ascii="Arial Narrow" w:hAnsi="Arial Narrow" w:cs="Arial"/>
          <w:sz w:val="24"/>
          <w:szCs w:val="24"/>
          <w:shd w:val="clear" w:color="auto" w:fill="FFFFFF"/>
        </w:rPr>
        <w:t>Svatý Hostýn je jako poutní místo zmiňován od 16. století.</w:t>
      </w:r>
      <w:r w:rsidR="008103B1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Po období josefínských reforem, během kterých byly poutě zakázány, se areál obnovoval jen pozvolna. </w:t>
      </w:r>
      <w:r w:rsidR="002360AA" w:rsidRPr="00D44F7E">
        <w:rPr>
          <w:rFonts w:ascii="Arial Narrow" w:hAnsi="Arial Narrow" w:cs="Arial"/>
          <w:sz w:val="24"/>
          <w:szCs w:val="24"/>
          <w:shd w:val="clear" w:color="auto" w:fill="FFFFFF"/>
        </w:rPr>
        <w:t>Až od 80. let 19</w:t>
      </w:r>
      <w:r w:rsidR="00EF14B8" w:rsidRPr="00D44F7E">
        <w:rPr>
          <w:rFonts w:ascii="Arial Narrow" w:hAnsi="Arial Narrow" w:cs="Arial"/>
          <w:sz w:val="24"/>
          <w:szCs w:val="24"/>
          <w:shd w:val="clear" w:color="auto" w:fill="FFFFFF"/>
        </w:rPr>
        <w:t>.</w:t>
      </w:r>
      <w:r w:rsidR="002360AA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století se začal budovat poutní areál, který měl kromě původního kostela zahrnovat ještě další stavby i vybavení pro poutníky.</w:t>
      </w:r>
      <w:r w:rsidR="003746A6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Projekt architekta Dušana S. Jurkoviče přizvaného P. Františkem </w:t>
      </w:r>
      <w:proofErr w:type="spellStart"/>
      <w:r w:rsidR="003746A6" w:rsidRPr="00D44F7E">
        <w:rPr>
          <w:rFonts w:ascii="Arial Narrow" w:hAnsi="Arial Narrow" w:cs="Arial"/>
          <w:sz w:val="24"/>
          <w:szCs w:val="24"/>
          <w:shd w:val="clear" w:color="auto" w:fill="FFFFFF"/>
        </w:rPr>
        <w:t>Zimmerhacklem</w:t>
      </w:r>
      <w:proofErr w:type="spellEnd"/>
      <w:r w:rsidR="003746A6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v r. 1903 představeným jezuitům řešil úpravu celého návrší severně od chrámu. Avšak po letech průtahů z důvodů nedostatku financí byly nakonec realizov</w:t>
      </w:r>
      <w:r w:rsidR="00322DFB" w:rsidRPr="00D44F7E">
        <w:rPr>
          <w:rFonts w:ascii="Arial Narrow" w:hAnsi="Arial Narrow" w:cs="Arial"/>
          <w:sz w:val="24"/>
          <w:szCs w:val="24"/>
          <w:shd w:val="clear" w:color="auto" w:fill="FFFFFF"/>
        </w:rPr>
        <w:t>á</w:t>
      </w:r>
      <w:r w:rsidR="00A763F5">
        <w:rPr>
          <w:rFonts w:ascii="Arial Narrow" w:hAnsi="Arial Narrow" w:cs="Arial"/>
          <w:sz w:val="24"/>
          <w:szCs w:val="24"/>
          <w:shd w:val="clear" w:color="auto" w:fill="FFFFFF"/>
        </w:rPr>
        <w:t>ny pouze kaple křížové cesty.</w:t>
      </w:r>
    </w:p>
    <w:p w14:paraId="5CA37D48" w14:textId="6372F27F" w:rsidR="00570503" w:rsidRPr="00D44F7E" w:rsidRDefault="002C4B7E" w:rsidP="00570503">
      <w:pPr>
        <w:spacing w:before="120" w:after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Více </w:t>
      </w:r>
      <w:r w:rsidR="003746A6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o výstavě </w:t>
      </w:r>
      <w:r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se </w:t>
      </w:r>
      <w:r w:rsidR="003746A6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návštěvníci </w:t>
      </w:r>
      <w:proofErr w:type="gramStart"/>
      <w:r w:rsidR="003746A6" w:rsidRPr="00D44F7E">
        <w:rPr>
          <w:rFonts w:ascii="Arial Narrow" w:hAnsi="Arial Narrow" w:cs="Arial"/>
          <w:sz w:val="24"/>
          <w:szCs w:val="24"/>
          <w:shd w:val="clear" w:color="auto" w:fill="FFFFFF"/>
        </w:rPr>
        <w:t>dozví</w:t>
      </w:r>
      <w:proofErr w:type="gramEnd"/>
      <w:r w:rsidR="003746A6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také na komentované prohlídce s </w:t>
      </w:r>
      <w:r w:rsidR="00D34C35">
        <w:rPr>
          <w:rFonts w:ascii="Arial Narrow" w:hAnsi="Arial Narrow" w:cs="Arial"/>
          <w:sz w:val="24"/>
          <w:szCs w:val="24"/>
          <w:shd w:val="clear" w:color="auto" w:fill="FFFFFF"/>
        </w:rPr>
        <w:t>ředitelem</w:t>
      </w:r>
      <w:r w:rsidR="003746A6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galerie v úterý </w:t>
      </w:r>
      <w:r w:rsidRPr="00D44F7E">
        <w:rPr>
          <w:rFonts w:ascii="Arial Narrow" w:hAnsi="Arial Narrow" w:cs="Arial"/>
          <w:sz w:val="24"/>
          <w:szCs w:val="24"/>
          <w:shd w:val="clear" w:color="auto" w:fill="FFFFFF"/>
        </w:rPr>
        <w:t>9. prosince</w:t>
      </w:r>
      <w:r w:rsidR="00322DFB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2025 v 17 hodin.</w:t>
      </w:r>
    </w:p>
    <w:p w14:paraId="5B8A00B8" w14:textId="7A96C58A" w:rsidR="00D44F7E" w:rsidRPr="00D44F7E" w:rsidRDefault="00773854" w:rsidP="00570503">
      <w:pPr>
        <w:spacing w:before="120" w:after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D44F7E">
        <w:rPr>
          <w:rFonts w:ascii="Arial Narrow" w:hAnsi="Arial Narrow" w:cs="Arial"/>
          <w:sz w:val="24"/>
          <w:szCs w:val="24"/>
          <w:shd w:val="clear" w:color="auto" w:fill="FFFFFF"/>
        </w:rPr>
        <w:t>Další informace</w:t>
      </w:r>
      <w:r w:rsidR="008B275C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D34C35">
        <w:rPr>
          <w:rFonts w:ascii="Arial Narrow" w:hAnsi="Arial Narrow" w:cs="Arial"/>
          <w:sz w:val="24"/>
          <w:szCs w:val="24"/>
          <w:shd w:val="clear" w:color="auto" w:fill="FFFFFF"/>
        </w:rPr>
        <w:t>najdou zájemci</w:t>
      </w:r>
      <w:r w:rsidR="00636C97" w:rsidRPr="00D44F7E">
        <w:rPr>
          <w:rFonts w:ascii="Arial Narrow" w:hAnsi="Arial Narrow" w:cs="Arial"/>
          <w:sz w:val="24"/>
          <w:szCs w:val="24"/>
          <w:shd w:val="clear" w:color="auto" w:fill="FFFFFF"/>
        </w:rPr>
        <w:t xml:space="preserve"> na </w:t>
      </w:r>
      <w:r w:rsidR="00636C97" w:rsidRPr="00D44F7E">
        <w:rPr>
          <w:rFonts w:ascii="Arial Narrow" w:hAnsi="Arial Narrow" w:cs="Arial"/>
          <w:b/>
          <w:sz w:val="24"/>
          <w:szCs w:val="24"/>
          <w:shd w:val="clear" w:color="auto" w:fill="FFFFFF"/>
        </w:rPr>
        <w:t>www.</w:t>
      </w:r>
      <w:r w:rsidR="00E416F7" w:rsidRPr="00D44F7E">
        <w:rPr>
          <w:rFonts w:ascii="Arial Narrow" w:hAnsi="Arial Narrow" w:cs="Arial"/>
          <w:b/>
          <w:sz w:val="24"/>
          <w:szCs w:val="24"/>
          <w:shd w:val="clear" w:color="auto" w:fill="FFFFFF"/>
        </w:rPr>
        <w:t>galeriezlin.cz</w:t>
      </w:r>
      <w:r w:rsidR="00D44F7E" w:rsidRPr="00D44F7E">
        <w:rPr>
          <w:rFonts w:ascii="Arial Narrow" w:hAnsi="Arial Narrow" w:cs="Arial"/>
          <w:sz w:val="24"/>
          <w:szCs w:val="24"/>
          <w:shd w:val="clear" w:color="auto" w:fill="FFFFFF"/>
        </w:rPr>
        <w:t>.</w:t>
      </w:r>
    </w:p>
    <w:p w14:paraId="03770AC1" w14:textId="08E430BC" w:rsidR="00D44F7E" w:rsidRDefault="00D44F7E" w:rsidP="00570503">
      <w:pPr>
        <w:spacing w:before="120" w:after="0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</w:p>
    <w:p w14:paraId="06A02C1A" w14:textId="29243C3F" w:rsidR="00D44F7E" w:rsidRPr="00322DFB" w:rsidRDefault="00D44F7E" w:rsidP="00570503">
      <w:pPr>
        <w:spacing w:before="120" w:after="0"/>
        <w:jc w:val="both"/>
        <w:rPr>
          <w:rFonts w:ascii="Arial Narrow" w:hAnsi="Arial Narrow" w:cs="Arial"/>
          <w:sz w:val="23"/>
          <w:szCs w:val="23"/>
          <w:shd w:val="clear" w:color="auto" w:fill="FFFFFF"/>
        </w:rPr>
        <w:sectPr w:rsidR="00D44F7E" w:rsidRPr="00322DFB" w:rsidSect="00AC5A98">
          <w:headerReference w:type="default" r:id="rId10"/>
          <w:pgSz w:w="11906" w:h="16838" w:code="9"/>
          <w:pgMar w:top="1440" w:right="1080" w:bottom="1440" w:left="1080" w:header="709" w:footer="0" w:gutter="0"/>
          <w:cols w:space="708"/>
          <w:docGrid w:linePitch="360"/>
        </w:sectPr>
      </w:pPr>
    </w:p>
    <w:p w14:paraId="687CBF8A" w14:textId="31B32DBD" w:rsidR="00E813C4" w:rsidRPr="00B070DB" w:rsidRDefault="00E813C4" w:rsidP="00B070DB">
      <w:pPr>
        <w:pStyle w:val="Normlnweb"/>
        <w:spacing w:before="0" w:beforeAutospacing="0" w:after="0" w:afterAutospacing="0" w:line="276" w:lineRule="auto"/>
        <w:jc w:val="both"/>
        <w:rPr>
          <w:rFonts w:ascii="Arial Narrow" w:hAnsi="Arial Narrow" w:cs="Calibri"/>
          <w:b/>
          <w:sz w:val="4"/>
          <w:szCs w:val="4"/>
          <w:lang w:eastAsia="en-US"/>
        </w:rPr>
      </w:pPr>
    </w:p>
    <w:p w14:paraId="76DA5A5E" w14:textId="5CBF1F31" w:rsidR="006353C9" w:rsidRPr="00A70065" w:rsidRDefault="006353C9" w:rsidP="00855D11">
      <w:pPr>
        <w:pStyle w:val="Normlnweb"/>
        <w:spacing w:before="0" w:beforeAutospacing="0" w:after="0" w:afterAutospacing="0"/>
        <w:jc w:val="both"/>
        <w:rPr>
          <w:rFonts w:ascii="Arial Narrow" w:hAnsi="Arial Narrow" w:cs="Calibri"/>
          <w:b/>
          <w:sz w:val="22"/>
          <w:szCs w:val="22"/>
          <w:lang w:eastAsia="en-US"/>
        </w:rPr>
      </w:pPr>
      <w:r w:rsidRPr="00A70065">
        <w:rPr>
          <w:rFonts w:ascii="Arial Narrow" w:hAnsi="Arial Narrow" w:cs="Calibri"/>
          <w:b/>
          <w:sz w:val="22"/>
          <w:szCs w:val="22"/>
          <w:lang w:eastAsia="en-US"/>
        </w:rPr>
        <w:t xml:space="preserve">Kontakt: </w:t>
      </w:r>
    </w:p>
    <w:p w14:paraId="31C9BF5C" w14:textId="50528B2E" w:rsidR="00643BD5" w:rsidRPr="00A70065" w:rsidRDefault="00773854" w:rsidP="00855D11">
      <w:pPr>
        <w:spacing w:after="0" w:line="240" w:lineRule="auto"/>
        <w:jc w:val="both"/>
        <w:rPr>
          <w:rFonts w:ascii="Arial Narrow" w:hAnsi="Arial Narrow" w:cs="Calibri"/>
        </w:rPr>
      </w:pPr>
      <w:r w:rsidRPr="00A70065">
        <w:rPr>
          <w:rFonts w:ascii="Arial Narrow" w:hAnsi="Arial Narrow" w:cs="Calibri"/>
        </w:rPr>
        <w:t>Zuzana Bílá</w:t>
      </w:r>
    </w:p>
    <w:p w14:paraId="23BF05F7" w14:textId="77777777" w:rsidR="00643BD5" w:rsidRPr="00A70065" w:rsidRDefault="00643BD5" w:rsidP="00855D11">
      <w:pPr>
        <w:spacing w:after="0" w:line="240" w:lineRule="auto"/>
        <w:jc w:val="both"/>
        <w:rPr>
          <w:rFonts w:ascii="Arial Narrow" w:hAnsi="Arial Narrow" w:cs="Calibri"/>
        </w:rPr>
      </w:pPr>
      <w:r w:rsidRPr="00A70065">
        <w:rPr>
          <w:rFonts w:ascii="Arial Narrow" w:hAnsi="Arial Narrow" w:cs="Calibri"/>
        </w:rPr>
        <w:t>Public Relations</w:t>
      </w:r>
    </w:p>
    <w:p w14:paraId="72548A87" w14:textId="2259681E" w:rsidR="009A2FF9" w:rsidRPr="00A70065" w:rsidRDefault="00FA62F8" w:rsidP="00855D11">
      <w:p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t</w:t>
      </w:r>
      <w:r w:rsidR="00773854" w:rsidRPr="00A70065">
        <w:rPr>
          <w:rFonts w:ascii="Arial Narrow" w:hAnsi="Arial Narrow" w:cs="Calibri"/>
        </w:rPr>
        <w:t>el</w:t>
      </w:r>
      <w:r>
        <w:rPr>
          <w:rFonts w:ascii="Arial Narrow" w:hAnsi="Arial Narrow" w:cs="Calibri"/>
        </w:rPr>
        <w:t>.</w:t>
      </w:r>
      <w:r w:rsidR="00773854" w:rsidRPr="00A70065">
        <w:rPr>
          <w:rFonts w:ascii="Arial Narrow" w:hAnsi="Arial Narrow" w:cs="Calibri"/>
        </w:rPr>
        <w:t>: 733 162 977</w:t>
      </w:r>
    </w:p>
    <w:p w14:paraId="305346EB" w14:textId="72EDB4C3" w:rsidR="00643BD5" w:rsidRPr="00A70065" w:rsidRDefault="00643BD5" w:rsidP="00855D11">
      <w:pPr>
        <w:spacing w:after="0" w:line="240" w:lineRule="auto"/>
        <w:jc w:val="both"/>
        <w:rPr>
          <w:rFonts w:ascii="Arial Narrow" w:hAnsi="Arial Narrow" w:cs="Calibri"/>
        </w:rPr>
      </w:pPr>
      <w:r w:rsidRPr="00A70065">
        <w:rPr>
          <w:rFonts w:ascii="Arial Narrow" w:hAnsi="Arial Narrow" w:cs="Calibri"/>
        </w:rPr>
        <w:t xml:space="preserve">e-mail: </w:t>
      </w:r>
      <w:hyperlink r:id="rId11" w:history="1">
        <w:r w:rsidR="00773854" w:rsidRPr="00A70065">
          <w:rPr>
            <w:rStyle w:val="Hypertextovodkaz"/>
            <w:rFonts w:ascii="Arial Narrow" w:hAnsi="Arial Narrow" w:cs="Calibri"/>
          </w:rPr>
          <w:t>zuzana.bila</w:t>
        </w:r>
      </w:hyperlink>
      <w:r w:rsidR="00773854" w:rsidRPr="00A70065">
        <w:rPr>
          <w:rStyle w:val="Hypertextovodkaz"/>
          <w:rFonts w:ascii="Arial Narrow" w:hAnsi="Arial Narrow" w:cs="Calibri"/>
        </w:rPr>
        <w:t>@galeriezlin.cz</w:t>
      </w:r>
    </w:p>
    <w:p w14:paraId="38D58753" w14:textId="4A592CDA" w:rsidR="00B64DC4" w:rsidRPr="00BD6607" w:rsidRDefault="00643BD5" w:rsidP="00855D11">
      <w:pPr>
        <w:spacing w:after="0" w:line="240" w:lineRule="auto"/>
        <w:jc w:val="both"/>
        <w:rPr>
          <w:rFonts w:ascii="Arial Narrow" w:hAnsi="Arial Narrow" w:cs="Calibri"/>
        </w:rPr>
      </w:pPr>
      <w:r w:rsidRPr="00A70065">
        <w:rPr>
          <w:rFonts w:ascii="Arial Narrow" w:hAnsi="Arial Narrow" w:cs="Calibri"/>
        </w:rPr>
        <w:t>Krajs</w:t>
      </w:r>
      <w:bookmarkStart w:id="0" w:name="_GoBack"/>
      <w:bookmarkEnd w:id="0"/>
      <w:r w:rsidRPr="00A70065">
        <w:rPr>
          <w:rFonts w:ascii="Arial Narrow" w:hAnsi="Arial Narrow" w:cs="Calibri"/>
        </w:rPr>
        <w:t>ká galerie výtvarného umění ve Zlíně,</w:t>
      </w:r>
      <w:r w:rsidR="00BD6607">
        <w:rPr>
          <w:rFonts w:ascii="Arial Narrow" w:hAnsi="Arial Narrow" w:cs="Calibri"/>
        </w:rPr>
        <w:t xml:space="preserve"> </w:t>
      </w:r>
      <w:r w:rsidRPr="00A70065">
        <w:rPr>
          <w:rFonts w:ascii="Arial Narrow" w:hAnsi="Arial Narrow" w:cs="Calibri"/>
        </w:rPr>
        <w:t>14|15 BAŤŮV INSTITUT, Vavrečkova 7040, 760 01 Zlín</w:t>
      </w:r>
      <w:r w:rsidR="00E416F7" w:rsidRPr="00A70065">
        <w:rPr>
          <w:rFonts w:ascii="Arial Narrow" w:hAnsi="Arial Narro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B53AEA" wp14:editId="2DA212F4">
                <wp:simplePos x="0" y="0"/>
                <wp:positionH relativeFrom="column">
                  <wp:posOffset>-262255</wp:posOffset>
                </wp:positionH>
                <wp:positionV relativeFrom="paragraph">
                  <wp:posOffset>2543810</wp:posOffset>
                </wp:positionV>
                <wp:extent cx="6988175" cy="541655"/>
                <wp:effectExtent l="0" t="0" r="0" b="4445"/>
                <wp:wrapNone/>
                <wp:docPr id="158241196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2F5D9" w14:textId="77777777" w:rsidR="00B64DC4" w:rsidRDefault="00B64DC4" w:rsidP="00B64DC4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Ve 14|15 BAŤOVĚ INSTITUTU sídlí Muzeum jihovýchodní Moravy ve Zlíně, Krajská galerie výtvarného umění ve Zlíně, Krajská knihovna Františka Bartoše ve Zlíně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a 14|15 Baťův institut, které jsou příspěvkovými organizacemi Zlínského kraje.</w:t>
                            </w:r>
                          </w:p>
                          <w:p w14:paraId="1C8E8297" w14:textId="77777777" w:rsidR="00B97B82" w:rsidRDefault="00B97B82" w:rsidP="00B64DC4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2B53A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0.65pt;margin-top:200.3pt;width:550.25pt;height:4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IdAwIAABQEAAAOAAAAZHJzL2Uyb0RvYy54bWysU9uO2yAQfa/Uf0C8N3aiOJtYcVbtblNV&#10;2l6kbT8AYxyjAkOBxE6/vgP2ZtP2bVU/IMYzHOacOWxvB63ISTgvwVR0PsspEYZDI82hot+/7d+s&#10;KfGBmYYpMKKiZ+Hp7e71q21vS7GADlQjHEEQ48veVrQLwZZZ5nknNPMzsMJgsgWnWcDQHbLGsR7R&#10;tcoWeb7KenCNdcCF9/j3fkzSXcJvW8HDl7b1IhBVUewtpNWltY5rttuy8uCY7SSf2mAv6EIzafDS&#10;C9Q9C4wcnfwHSkvuwEMbZhx0Bm0ruUgckM08/4vNY8esSFxQHG8vMvn/B8s/nx7tV0fC8A4GHGAi&#10;4e0D8B8etcl668upJmrqSx+r6/4TNDhNdgyQTgyt05E+EiIIg0qfL+qKIRCOP1eb9Xp+U1DCMVcs&#10;56uiiPJnrHw6bZ0PHwRoEjcVdTi9hM5ODz6MpU8l8TIPSjZ7qVQK3KG+U46cGE56n74J/Y8yZUhf&#10;0U2xKEamL4DQMqBlldQVXefxG03UCda8N00yVGBSjXtkp8ykY5RuFDEM9YCFUc8amjMq6mC0Jj4l&#10;3HTgflHSoy0r6n8emROUqI8G576ZL5fRxylYFjcLDNx1pr7OMMMRqqKBknF7F0bvH62Thw5vGgdu&#10;4C1OspVJ5Oeupr7RemlM0zOJ3r6OU9XzY979BgAA//8DAFBLAwQUAAYACAAAACEAIKXljeEAAAAM&#10;AQAADwAAAGRycy9kb3ducmV2LnhtbEyPTWvCQBCG74X+h2UKvRTd+Imm2YgUgqAgaIvnNTsmodnZ&#10;sLtq+u87ntrjzDy87zPZqretuKEPjSMFo2ECAql0pqFKwddnMViACFGT0a0jVPCDAVb581OmU+Pu&#10;dMDbMVaCQyikWkEdY5dKGcoarQ5D1yHx7eK81ZFHX0nj9Z3DbSvHSTKXVjfEDbXu8KPG8vt4tQpO&#10;kz36YvMW95vDeu62xc5V251Sry/9+h1ExD7+wfDQZ3XI2ensrmSCaBUMpqMJowqmXAPiQSSz5RjE&#10;mVeL2RJknsn/T+S/AAAA//8DAFBLAQItABQABgAIAAAAIQC2gziS/gAAAOEBAAATAAAAAAAAAAAA&#10;AAAAAAAAAABbQ29udGVudF9UeXBlc10ueG1sUEsBAi0AFAAGAAgAAAAhADj9If/WAAAAlAEAAAsA&#10;AAAAAAAAAAAAAAAALwEAAF9yZWxzLy5yZWxzUEsBAi0AFAAGAAgAAAAhAAHRoh0DAgAAFAQAAA4A&#10;AAAAAAAAAAAAAAAALgIAAGRycy9lMm9Eb2MueG1sUEsBAi0AFAAGAAgAAAAhACCl5Y3hAAAADAEA&#10;AA8AAAAAAAAAAAAAAAAAXQQAAGRycy9kb3ducmV2LnhtbFBLBQYAAAAABAAEAPMAAABrBQAAAAA=&#10;" strokecolor="white">
                <v:path arrowok="t"/>
                <v:textbox>
                  <w:txbxContent>
                    <w:p w14:paraId="70B2F5D9" w14:textId="77777777" w:rsidR="00B64DC4" w:rsidRDefault="00B64DC4" w:rsidP="00B64DC4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Ve 14|15 BAŤOVĚ INSTITUTU sídlí Muzeum jihovýchodní Moravy ve Zlíně, Krajská galerie výtvarného umění ve Zlíně, Krajská knihovna Františka Bartoše ve Zlíně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a 14|15 Baťův institut, které jsou příspěvkovými organizacemi Zlínského kraje.</w:t>
                      </w:r>
                    </w:p>
                    <w:p w14:paraId="1C8E8297" w14:textId="77777777" w:rsidR="00B97B82" w:rsidRDefault="00B97B82" w:rsidP="00B64DC4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4DC4" w:rsidRPr="00BD6607" w:rsidSect="00AC5A98">
      <w:type w:val="continuous"/>
      <w:pgSz w:w="11906" w:h="16838" w:code="9"/>
      <w:pgMar w:top="1440" w:right="1077" w:bottom="1440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398EB" w14:textId="77777777" w:rsidR="001005BF" w:rsidRDefault="001005BF" w:rsidP="00D91FEE">
      <w:pPr>
        <w:spacing w:after="0" w:line="240" w:lineRule="auto"/>
      </w:pPr>
      <w:r>
        <w:separator/>
      </w:r>
    </w:p>
  </w:endnote>
  <w:endnote w:type="continuationSeparator" w:id="0">
    <w:p w14:paraId="36BBFF8D" w14:textId="77777777" w:rsidR="001005BF" w:rsidRDefault="001005BF" w:rsidP="00D9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NimbusSanDEECon">
    <w:altName w:val="NimbusSanDEECo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EDD0A" w14:textId="77777777" w:rsidR="001005BF" w:rsidRDefault="001005BF" w:rsidP="00D91FEE">
      <w:pPr>
        <w:spacing w:after="0" w:line="240" w:lineRule="auto"/>
      </w:pPr>
      <w:r>
        <w:separator/>
      </w:r>
    </w:p>
  </w:footnote>
  <w:footnote w:type="continuationSeparator" w:id="0">
    <w:p w14:paraId="641184FA" w14:textId="77777777" w:rsidR="001005BF" w:rsidRDefault="001005BF" w:rsidP="00D9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341A8" w14:textId="77777777" w:rsidR="00BC1697" w:rsidRPr="00BC1697" w:rsidRDefault="00E416F7" w:rsidP="00643BD5">
    <w:pPr>
      <w:tabs>
        <w:tab w:val="center" w:pos="4536"/>
        <w:tab w:val="right" w:pos="9072"/>
      </w:tabs>
      <w:spacing w:after="0" w:line="240" w:lineRule="auto"/>
      <w:jc w:val="center"/>
    </w:pPr>
    <w:r w:rsidRPr="00BC1697">
      <w:rPr>
        <w:noProof/>
        <w:lang w:eastAsia="cs-CZ"/>
      </w:rPr>
      <w:drawing>
        <wp:inline distT="0" distB="0" distL="0" distR="0" wp14:anchorId="5B3CBC01" wp14:editId="440562D5">
          <wp:extent cx="2945130" cy="659130"/>
          <wp:effectExtent l="0" t="0" r="0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3" t="21951" r="59622" b="25610"/>
                  <a:stretch>
                    <a:fillRect/>
                  </a:stretch>
                </pic:blipFill>
                <pic:spPr bwMode="auto">
                  <a:xfrm>
                    <a:off x="0" y="0"/>
                    <a:ext cx="294513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525">
      <w:t xml:space="preserve">     </w:t>
    </w:r>
    <w:r w:rsidR="009D4F91">
      <w:t xml:space="preserve">  </w:t>
    </w:r>
    <w:r w:rsidRPr="00E35633">
      <w:rPr>
        <w:noProof/>
        <w:lang w:eastAsia="cs-CZ"/>
      </w:rPr>
      <w:drawing>
        <wp:inline distT="0" distB="0" distL="0" distR="0" wp14:anchorId="1DAD5182" wp14:editId="1D1CB0AF">
          <wp:extent cx="1360805" cy="584835"/>
          <wp:effectExtent l="0" t="0" r="0" b="0"/>
          <wp:docPr id="2" name="obrázek 1" descr="Bez názvu-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ez názvu-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27" t="15469" r="52902" b="21249"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4F91">
      <w:rPr>
        <w:noProof/>
        <w:lang w:eastAsia="cs-CZ"/>
      </w:rPr>
      <w:t xml:space="preserve">   </w:t>
    </w:r>
  </w:p>
  <w:p w14:paraId="13AA9FD4" w14:textId="77777777" w:rsidR="007074C7" w:rsidRPr="00232B13" w:rsidRDefault="007074C7" w:rsidP="00232B13">
    <w:pPr>
      <w:pStyle w:val="Zhlav"/>
    </w:pPr>
    <w:r>
      <w:rPr>
        <w:noProof/>
        <w:lang w:eastAsia="cs-CZ"/>
      </w:rPr>
      <w:t xml:space="preserve">   </w:t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3B4"/>
    <w:multiLevelType w:val="multilevel"/>
    <w:tmpl w:val="162A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3666C"/>
    <w:multiLevelType w:val="hybridMultilevel"/>
    <w:tmpl w:val="82D6F568"/>
    <w:lvl w:ilvl="0" w:tplc="319481EA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6EA7"/>
    <w:multiLevelType w:val="hybridMultilevel"/>
    <w:tmpl w:val="2DCC57F0"/>
    <w:lvl w:ilvl="0" w:tplc="D9BC89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81"/>
    <w:rsid w:val="000001A1"/>
    <w:rsid w:val="000016F5"/>
    <w:rsid w:val="000023EC"/>
    <w:rsid w:val="00004C54"/>
    <w:rsid w:val="00005BC1"/>
    <w:rsid w:val="00006C15"/>
    <w:rsid w:val="000116CC"/>
    <w:rsid w:val="00013145"/>
    <w:rsid w:val="0001532C"/>
    <w:rsid w:val="000174F3"/>
    <w:rsid w:val="000209E3"/>
    <w:rsid w:val="00020E8A"/>
    <w:rsid w:val="00022457"/>
    <w:rsid w:val="0002286C"/>
    <w:rsid w:val="00022CF9"/>
    <w:rsid w:val="00022ED6"/>
    <w:rsid w:val="00023569"/>
    <w:rsid w:val="0002381B"/>
    <w:rsid w:val="000244FB"/>
    <w:rsid w:val="00024B48"/>
    <w:rsid w:val="00024EAD"/>
    <w:rsid w:val="00032B2E"/>
    <w:rsid w:val="00034171"/>
    <w:rsid w:val="00036923"/>
    <w:rsid w:val="00036DDC"/>
    <w:rsid w:val="00040B0F"/>
    <w:rsid w:val="00044A2B"/>
    <w:rsid w:val="00044F0B"/>
    <w:rsid w:val="0004596A"/>
    <w:rsid w:val="00045B30"/>
    <w:rsid w:val="0005046D"/>
    <w:rsid w:val="000505BF"/>
    <w:rsid w:val="00050AFF"/>
    <w:rsid w:val="00051B59"/>
    <w:rsid w:val="00052A18"/>
    <w:rsid w:val="00053DA5"/>
    <w:rsid w:val="00054844"/>
    <w:rsid w:val="00055243"/>
    <w:rsid w:val="00061073"/>
    <w:rsid w:val="00061238"/>
    <w:rsid w:val="00061E8D"/>
    <w:rsid w:val="0006261C"/>
    <w:rsid w:val="000629FA"/>
    <w:rsid w:val="00065A4D"/>
    <w:rsid w:val="0006694A"/>
    <w:rsid w:val="000674CD"/>
    <w:rsid w:val="00070517"/>
    <w:rsid w:val="00071C08"/>
    <w:rsid w:val="00073F70"/>
    <w:rsid w:val="00077193"/>
    <w:rsid w:val="00077C79"/>
    <w:rsid w:val="0008449D"/>
    <w:rsid w:val="00085522"/>
    <w:rsid w:val="00086CBE"/>
    <w:rsid w:val="00090B60"/>
    <w:rsid w:val="00092383"/>
    <w:rsid w:val="000927DA"/>
    <w:rsid w:val="000935CD"/>
    <w:rsid w:val="000935FF"/>
    <w:rsid w:val="00096708"/>
    <w:rsid w:val="00096FA1"/>
    <w:rsid w:val="00097920"/>
    <w:rsid w:val="000A1EFD"/>
    <w:rsid w:val="000A5FA7"/>
    <w:rsid w:val="000A6CAD"/>
    <w:rsid w:val="000A739E"/>
    <w:rsid w:val="000B0A80"/>
    <w:rsid w:val="000B4447"/>
    <w:rsid w:val="000C2EFC"/>
    <w:rsid w:val="000C3F11"/>
    <w:rsid w:val="000C63CB"/>
    <w:rsid w:val="000C653A"/>
    <w:rsid w:val="000D17F5"/>
    <w:rsid w:val="000D5CE2"/>
    <w:rsid w:val="000D6B82"/>
    <w:rsid w:val="000E1CF5"/>
    <w:rsid w:val="000E2C55"/>
    <w:rsid w:val="000E3CE7"/>
    <w:rsid w:val="000E4D2B"/>
    <w:rsid w:val="000F19AB"/>
    <w:rsid w:val="000F30FF"/>
    <w:rsid w:val="000F39F4"/>
    <w:rsid w:val="000F6986"/>
    <w:rsid w:val="001005BF"/>
    <w:rsid w:val="001012D7"/>
    <w:rsid w:val="00102EB9"/>
    <w:rsid w:val="00104720"/>
    <w:rsid w:val="001079BE"/>
    <w:rsid w:val="00107D0D"/>
    <w:rsid w:val="0011040D"/>
    <w:rsid w:val="00112F53"/>
    <w:rsid w:val="00114759"/>
    <w:rsid w:val="001147AB"/>
    <w:rsid w:val="001152F4"/>
    <w:rsid w:val="00116E05"/>
    <w:rsid w:val="001170BB"/>
    <w:rsid w:val="00117893"/>
    <w:rsid w:val="00120B1C"/>
    <w:rsid w:val="001242D0"/>
    <w:rsid w:val="001265A5"/>
    <w:rsid w:val="001266CC"/>
    <w:rsid w:val="00126B09"/>
    <w:rsid w:val="00126DC6"/>
    <w:rsid w:val="00131D1B"/>
    <w:rsid w:val="00132F01"/>
    <w:rsid w:val="0013567F"/>
    <w:rsid w:val="001370DE"/>
    <w:rsid w:val="00137439"/>
    <w:rsid w:val="001436CA"/>
    <w:rsid w:val="00144188"/>
    <w:rsid w:val="001454C4"/>
    <w:rsid w:val="001500AC"/>
    <w:rsid w:val="00150A43"/>
    <w:rsid w:val="0015187F"/>
    <w:rsid w:val="00152F65"/>
    <w:rsid w:val="00154C08"/>
    <w:rsid w:val="001575D7"/>
    <w:rsid w:val="00160B7B"/>
    <w:rsid w:val="00160BD9"/>
    <w:rsid w:val="0016437C"/>
    <w:rsid w:val="001659C2"/>
    <w:rsid w:val="0017111F"/>
    <w:rsid w:val="00171351"/>
    <w:rsid w:val="00171480"/>
    <w:rsid w:val="001719B6"/>
    <w:rsid w:val="00172FE0"/>
    <w:rsid w:val="0017391F"/>
    <w:rsid w:val="00173B89"/>
    <w:rsid w:val="00175C58"/>
    <w:rsid w:val="0017786F"/>
    <w:rsid w:val="001803BA"/>
    <w:rsid w:val="00181DCC"/>
    <w:rsid w:val="00183BF4"/>
    <w:rsid w:val="00184CCA"/>
    <w:rsid w:val="0019151B"/>
    <w:rsid w:val="001928D3"/>
    <w:rsid w:val="0019332F"/>
    <w:rsid w:val="00193570"/>
    <w:rsid w:val="00197578"/>
    <w:rsid w:val="001A1CB0"/>
    <w:rsid w:val="001A216B"/>
    <w:rsid w:val="001A4E2E"/>
    <w:rsid w:val="001A78E3"/>
    <w:rsid w:val="001B1014"/>
    <w:rsid w:val="001B3758"/>
    <w:rsid w:val="001B39D5"/>
    <w:rsid w:val="001B3A6C"/>
    <w:rsid w:val="001B4117"/>
    <w:rsid w:val="001B4852"/>
    <w:rsid w:val="001B529E"/>
    <w:rsid w:val="001B56DC"/>
    <w:rsid w:val="001B659C"/>
    <w:rsid w:val="001C01D9"/>
    <w:rsid w:val="001C0620"/>
    <w:rsid w:val="001C0BE9"/>
    <w:rsid w:val="001C123D"/>
    <w:rsid w:val="001C2348"/>
    <w:rsid w:val="001C24E9"/>
    <w:rsid w:val="001C66DD"/>
    <w:rsid w:val="001C7A23"/>
    <w:rsid w:val="001D2726"/>
    <w:rsid w:val="001E02B2"/>
    <w:rsid w:val="001E219B"/>
    <w:rsid w:val="001F665C"/>
    <w:rsid w:val="00203B6B"/>
    <w:rsid w:val="00205ECB"/>
    <w:rsid w:val="00207F91"/>
    <w:rsid w:val="00210340"/>
    <w:rsid w:val="002103F0"/>
    <w:rsid w:val="00214684"/>
    <w:rsid w:val="00215C65"/>
    <w:rsid w:val="0021729E"/>
    <w:rsid w:val="002207E2"/>
    <w:rsid w:val="00221368"/>
    <w:rsid w:val="002232CC"/>
    <w:rsid w:val="00223473"/>
    <w:rsid w:val="002237C1"/>
    <w:rsid w:val="00224A59"/>
    <w:rsid w:val="002253EA"/>
    <w:rsid w:val="00225BC8"/>
    <w:rsid w:val="002262D3"/>
    <w:rsid w:val="00230C2D"/>
    <w:rsid w:val="002313D9"/>
    <w:rsid w:val="00232B13"/>
    <w:rsid w:val="002336AD"/>
    <w:rsid w:val="00233E90"/>
    <w:rsid w:val="002350F9"/>
    <w:rsid w:val="002360AA"/>
    <w:rsid w:val="002370DE"/>
    <w:rsid w:val="002372AD"/>
    <w:rsid w:val="0023781A"/>
    <w:rsid w:val="00241BD8"/>
    <w:rsid w:val="00241C40"/>
    <w:rsid w:val="00242295"/>
    <w:rsid w:val="00243485"/>
    <w:rsid w:val="00243547"/>
    <w:rsid w:val="00245989"/>
    <w:rsid w:val="00245D5B"/>
    <w:rsid w:val="0024694C"/>
    <w:rsid w:val="00250DAA"/>
    <w:rsid w:val="00251C79"/>
    <w:rsid w:val="0025219F"/>
    <w:rsid w:val="002537CB"/>
    <w:rsid w:val="002628E6"/>
    <w:rsid w:val="002629B4"/>
    <w:rsid w:val="0026551C"/>
    <w:rsid w:val="00265537"/>
    <w:rsid w:val="00271F4E"/>
    <w:rsid w:val="00272D07"/>
    <w:rsid w:val="00273F48"/>
    <w:rsid w:val="002752E2"/>
    <w:rsid w:val="00276E3B"/>
    <w:rsid w:val="002801A8"/>
    <w:rsid w:val="00283413"/>
    <w:rsid w:val="0028383E"/>
    <w:rsid w:val="002874FA"/>
    <w:rsid w:val="00287EB7"/>
    <w:rsid w:val="00290C55"/>
    <w:rsid w:val="002910F0"/>
    <w:rsid w:val="00291442"/>
    <w:rsid w:val="0029673E"/>
    <w:rsid w:val="00296D67"/>
    <w:rsid w:val="002A0659"/>
    <w:rsid w:val="002A3BA9"/>
    <w:rsid w:val="002A60FF"/>
    <w:rsid w:val="002A6133"/>
    <w:rsid w:val="002B0FCD"/>
    <w:rsid w:val="002B1A05"/>
    <w:rsid w:val="002B1CE0"/>
    <w:rsid w:val="002B26AF"/>
    <w:rsid w:val="002B4B91"/>
    <w:rsid w:val="002B4E05"/>
    <w:rsid w:val="002B546E"/>
    <w:rsid w:val="002B78B8"/>
    <w:rsid w:val="002C380B"/>
    <w:rsid w:val="002C438C"/>
    <w:rsid w:val="002C4B7E"/>
    <w:rsid w:val="002C7A4E"/>
    <w:rsid w:val="002D6832"/>
    <w:rsid w:val="002D7DD1"/>
    <w:rsid w:val="002E4325"/>
    <w:rsid w:val="002E5860"/>
    <w:rsid w:val="002F16DF"/>
    <w:rsid w:val="002F1B48"/>
    <w:rsid w:val="002F4991"/>
    <w:rsid w:val="002F4B06"/>
    <w:rsid w:val="002F5D41"/>
    <w:rsid w:val="002F778A"/>
    <w:rsid w:val="0030299F"/>
    <w:rsid w:val="003045FA"/>
    <w:rsid w:val="003053A4"/>
    <w:rsid w:val="003056AD"/>
    <w:rsid w:val="00305ABA"/>
    <w:rsid w:val="00307320"/>
    <w:rsid w:val="00312BA7"/>
    <w:rsid w:val="00312C25"/>
    <w:rsid w:val="00312ED9"/>
    <w:rsid w:val="003174CD"/>
    <w:rsid w:val="003204F1"/>
    <w:rsid w:val="003217AD"/>
    <w:rsid w:val="00322857"/>
    <w:rsid w:val="00322DFB"/>
    <w:rsid w:val="00323C87"/>
    <w:rsid w:val="00326B9A"/>
    <w:rsid w:val="00330525"/>
    <w:rsid w:val="00331BF4"/>
    <w:rsid w:val="00333348"/>
    <w:rsid w:val="003366E8"/>
    <w:rsid w:val="00336D34"/>
    <w:rsid w:val="003444DB"/>
    <w:rsid w:val="00344803"/>
    <w:rsid w:val="003448A3"/>
    <w:rsid w:val="00347476"/>
    <w:rsid w:val="00347C3D"/>
    <w:rsid w:val="003506B0"/>
    <w:rsid w:val="00353878"/>
    <w:rsid w:val="00354216"/>
    <w:rsid w:val="00355AA4"/>
    <w:rsid w:val="00360BD6"/>
    <w:rsid w:val="0036179B"/>
    <w:rsid w:val="00371582"/>
    <w:rsid w:val="00371AEA"/>
    <w:rsid w:val="00373CD3"/>
    <w:rsid w:val="003746A6"/>
    <w:rsid w:val="00375726"/>
    <w:rsid w:val="00375A99"/>
    <w:rsid w:val="00380CD9"/>
    <w:rsid w:val="003828F3"/>
    <w:rsid w:val="00390703"/>
    <w:rsid w:val="00392995"/>
    <w:rsid w:val="00392B5A"/>
    <w:rsid w:val="003932EB"/>
    <w:rsid w:val="00394F25"/>
    <w:rsid w:val="003A2BF3"/>
    <w:rsid w:val="003A3742"/>
    <w:rsid w:val="003A54B2"/>
    <w:rsid w:val="003A5D0C"/>
    <w:rsid w:val="003A6323"/>
    <w:rsid w:val="003B063A"/>
    <w:rsid w:val="003B329B"/>
    <w:rsid w:val="003B344B"/>
    <w:rsid w:val="003B35D0"/>
    <w:rsid w:val="003B55D7"/>
    <w:rsid w:val="003B6F54"/>
    <w:rsid w:val="003B7544"/>
    <w:rsid w:val="003C0AFD"/>
    <w:rsid w:val="003C17E7"/>
    <w:rsid w:val="003C2C5F"/>
    <w:rsid w:val="003C2C73"/>
    <w:rsid w:val="003C30CE"/>
    <w:rsid w:val="003C4332"/>
    <w:rsid w:val="003C4702"/>
    <w:rsid w:val="003C4744"/>
    <w:rsid w:val="003C5987"/>
    <w:rsid w:val="003C5B32"/>
    <w:rsid w:val="003C6345"/>
    <w:rsid w:val="003D05A8"/>
    <w:rsid w:val="003D09A8"/>
    <w:rsid w:val="003D0B74"/>
    <w:rsid w:val="003D22F5"/>
    <w:rsid w:val="003D2AAA"/>
    <w:rsid w:val="003D2CE1"/>
    <w:rsid w:val="003D31AA"/>
    <w:rsid w:val="003D3A2C"/>
    <w:rsid w:val="003D5857"/>
    <w:rsid w:val="003D66A3"/>
    <w:rsid w:val="003E028D"/>
    <w:rsid w:val="003E3C72"/>
    <w:rsid w:val="003E48C1"/>
    <w:rsid w:val="003E4CA2"/>
    <w:rsid w:val="003E6C69"/>
    <w:rsid w:val="003F3C20"/>
    <w:rsid w:val="003F58BE"/>
    <w:rsid w:val="003F5FF5"/>
    <w:rsid w:val="00403468"/>
    <w:rsid w:val="004050E6"/>
    <w:rsid w:val="0040522B"/>
    <w:rsid w:val="00405568"/>
    <w:rsid w:val="0040577A"/>
    <w:rsid w:val="004057C7"/>
    <w:rsid w:val="00405813"/>
    <w:rsid w:val="00406EDA"/>
    <w:rsid w:val="00410647"/>
    <w:rsid w:val="00410648"/>
    <w:rsid w:val="00415DFC"/>
    <w:rsid w:val="0041736B"/>
    <w:rsid w:val="00420108"/>
    <w:rsid w:val="0042017B"/>
    <w:rsid w:val="004237AB"/>
    <w:rsid w:val="00426F13"/>
    <w:rsid w:val="004300AA"/>
    <w:rsid w:val="004301E9"/>
    <w:rsid w:val="0043033D"/>
    <w:rsid w:val="004346F9"/>
    <w:rsid w:val="00436121"/>
    <w:rsid w:val="00436338"/>
    <w:rsid w:val="00441669"/>
    <w:rsid w:val="00441C87"/>
    <w:rsid w:val="0044340E"/>
    <w:rsid w:val="00447AF4"/>
    <w:rsid w:val="00452172"/>
    <w:rsid w:val="00452ACB"/>
    <w:rsid w:val="004558B9"/>
    <w:rsid w:val="00455D10"/>
    <w:rsid w:val="00456D52"/>
    <w:rsid w:val="00461C80"/>
    <w:rsid w:val="00463240"/>
    <w:rsid w:val="00464612"/>
    <w:rsid w:val="00465780"/>
    <w:rsid w:val="00466999"/>
    <w:rsid w:val="004673A9"/>
    <w:rsid w:val="004705F9"/>
    <w:rsid w:val="00471223"/>
    <w:rsid w:val="004737A5"/>
    <w:rsid w:val="00474C67"/>
    <w:rsid w:val="0047782A"/>
    <w:rsid w:val="00477C73"/>
    <w:rsid w:val="0048111B"/>
    <w:rsid w:val="00481825"/>
    <w:rsid w:val="00484A08"/>
    <w:rsid w:val="00487907"/>
    <w:rsid w:val="0048792F"/>
    <w:rsid w:val="00490D36"/>
    <w:rsid w:val="00491245"/>
    <w:rsid w:val="004915C1"/>
    <w:rsid w:val="00491603"/>
    <w:rsid w:val="00494DF7"/>
    <w:rsid w:val="00495A14"/>
    <w:rsid w:val="004960A6"/>
    <w:rsid w:val="004A0B20"/>
    <w:rsid w:val="004A27F8"/>
    <w:rsid w:val="004A42E3"/>
    <w:rsid w:val="004A4905"/>
    <w:rsid w:val="004B1E9A"/>
    <w:rsid w:val="004B28DD"/>
    <w:rsid w:val="004B4E1C"/>
    <w:rsid w:val="004B4E46"/>
    <w:rsid w:val="004B502C"/>
    <w:rsid w:val="004B78FD"/>
    <w:rsid w:val="004C163C"/>
    <w:rsid w:val="004C16C4"/>
    <w:rsid w:val="004C348D"/>
    <w:rsid w:val="004C551B"/>
    <w:rsid w:val="004C60B4"/>
    <w:rsid w:val="004D1992"/>
    <w:rsid w:val="004D1A79"/>
    <w:rsid w:val="004D3786"/>
    <w:rsid w:val="004D582D"/>
    <w:rsid w:val="004D5CF3"/>
    <w:rsid w:val="004D63CE"/>
    <w:rsid w:val="004E2D68"/>
    <w:rsid w:val="004E46CB"/>
    <w:rsid w:val="004E7496"/>
    <w:rsid w:val="004F1268"/>
    <w:rsid w:val="004F5E4F"/>
    <w:rsid w:val="004F6705"/>
    <w:rsid w:val="004F7D0E"/>
    <w:rsid w:val="005002AE"/>
    <w:rsid w:val="00500AB8"/>
    <w:rsid w:val="00500DF7"/>
    <w:rsid w:val="0050428E"/>
    <w:rsid w:val="00504815"/>
    <w:rsid w:val="0051070B"/>
    <w:rsid w:val="0051263D"/>
    <w:rsid w:val="00512724"/>
    <w:rsid w:val="00515AF1"/>
    <w:rsid w:val="00515DC8"/>
    <w:rsid w:val="00515F65"/>
    <w:rsid w:val="00517B95"/>
    <w:rsid w:val="00517E08"/>
    <w:rsid w:val="00520995"/>
    <w:rsid w:val="00520B04"/>
    <w:rsid w:val="0052551F"/>
    <w:rsid w:val="005276E1"/>
    <w:rsid w:val="00530096"/>
    <w:rsid w:val="00530907"/>
    <w:rsid w:val="005329A6"/>
    <w:rsid w:val="005337AB"/>
    <w:rsid w:val="005338AE"/>
    <w:rsid w:val="0053419D"/>
    <w:rsid w:val="00537AAB"/>
    <w:rsid w:val="0054019B"/>
    <w:rsid w:val="00544363"/>
    <w:rsid w:val="00545CFA"/>
    <w:rsid w:val="00560FB6"/>
    <w:rsid w:val="00562030"/>
    <w:rsid w:val="005629DB"/>
    <w:rsid w:val="0056570D"/>
    <w:rsid w:val="00565D11"/>
    <w:rsid w:val="005673BB"/>
    <w:rsid w:val="0056780E"/>
    <w:rsid w:val="00567FF6"/>
    <w:rsid w:val="00570503"/>
    <w:rsid w:val="00571CCD"/>
    <w:rsid w:val="00572681"/>
    <w:rsid w:val="005752EB"/>
    <w:rsid w:val="00575477"/>
    <w:rsid w:val="0057605E"/>
    <w:rsid w:val="00576218"/>
    <w:rsid w:val="0057704D"/>
    <w:rsid w:val="00581158"/>
    <w:rsid w:val="0058136F"/>
    <w:rsid w:val="005833D8"/>
    <w:rsid w:val="00584AD8"/>
    <w:rsid w:val="005865E3"/>
    <w:rsid w:val="0058706B"/>
    <w:rsid w:val="005876CE"/>
    <w:rsid w:val="005907E7"/>
    <w:rsid w:val="00590E18"/>
    <w:rsid w:val="00591233"/>
    <w:rsid w:val="005917BA"/>
    <w:rsid w:val="0059355C"/>
    <w:rsid w:val="00596EBB"/>
    <w:rsid w:val="005971F2"/>
    <w:rsid w:val="00597AB2"/>
    <w:rsid w:val="005A161D"/>
    <w:rsid w:val="005A16F5"/>
    <w:rsid w:val="005A1E0E"/>
    <w:rsid w:val="005A2BD2"/>
    <w:rsid w:val="005A2F33"/>
    <w:rsid w:val="005B098E"/>
    <w:rsid w:val="005B3779"/>
    <w:rsid w:val="005B5684"/>
    <w:rsid w:val="005B58DD"/>
    <w:rsid w:val="005B6945"/>
    <w:rsid w:val="005B7427"/>
    <w:rsid w:val="005B7C1F"/>
    <w:rsid w:val="005C22FE"/>
    <w:rsid w:val="005C338D"/>
    <w:rsid w:val="005C4D59"/>
    <w:rsid w:val="005C5A8E"/>
    <w:rsid w:val="005C792B"/>
    <w:rsid w:val="005D050A"/>
    <w:rsid w:val="005D183B"/>
    <w:rsid w:val="005D20AF"/>
    <w:rsid w:val="005D23B2"/>
    <w:rsid w:val="005D707A"/>
    <w:rsid w:val="005D7DF2"/>
    <w:rsid w:val="005E1F10"/>
    <w:rsid w:val="005E481C"/>
    <w:rsid w:val="005E5B02"/>
    <w:rsid w:val="005F1432"/>
    <w:rsid w:val="005F1FD8"/>
    <w:rsid w:val="005F699E"/>
    <w:rsid w:val="005F6D29"/>
    <w:rsid w:val="005F7993"/>
    <w:rsid w:val="006000F4"/>
    <w:rsid w:val="00600860"/>
    <w:rsid w:val="0060558D"/>
    <w:rsid w:val="00610C22"/>
    <w:rsid w:val="00610EA8"/>
    <w:rsid w:val="006123AD"/>
    <w:rsid w:val="00612E9E"/>
    <w:rsid w:val="00615A01"/>
    <w:rsid w:val="00617AB5"/>
    <w:rsid w:val="00621344"/>
    <w:rsid w:val="00622A93"/>
    <w:rsid w:val="00624E9F"/>
    <w:rsid w:val="00625140"/>
    <w:rsid w:val="006257C0"/>
    <w:rsid w:val="006265B7"/>
    <w:rsid w:val="00627AF5"/>
    <w:rsid w:val="0063201C"/>
    <w:rsid w:val="00633C95"/>
    <w:rsid w:val="00634EB4"/>
    <w:rsid w:val="006353C9"/>
    <w:rsid w:val="0063541E"/>
    <w:rsid w:val="00635977"/>
    <w:rsid w:val="00636C97"/>
    <w:rsid w:val="006372BF"/>
    <w:rsid w:val="006425F9"/>
    <w:rsid w:val="00643BD5"/>
    <w:rsid w:val="00645854"/>
    <w:rsid w:val="006460D6"/>
    <w:rsid w:val="00646EF9"/>
    <w:rsid w:val="006475BD"/>
    <w:rsid w:val="00647E4E"/>
    <w:rsid w:val="006530D4"/>
    <w:rsid w:val="00657558"/>
    <w:rsid w:val="00657BD7"/>
    <w:rsid w:val="00661373"/>
    <w:rsid w:val="00665BF6"/>
    <w:rsid w:val="006663BD"/>
    <w:rsid w:val="00666CCB"/>
    <w:rsid w:val="00667278"/>
    <w:rsid w:val="00670B0B"/>
    <w:rsid w:val="00671F9C"/>
    <w:rsid w:val="006723E2"/>
    <w:rsid w:val="00672C92"/>
    <w:rsid w:val="00673B3E"/>
    <w:rsid w:val="006754E1"/>
    <w:rsid w:val="006757E3"/>
    <w:rsid w:val="00675AE8"/>
    <w:rsid w:val="00675C77"/>
    <w:rsid w:val="00680A14"/>
    <w:rsid w:val="0068381A"/>
    <w:rsid w:val="006843E4"/>
    <w:rsid w:val="00685EBA"/>
    <w:rsid w:val="0068760D"/>
    <w:rsid w:val="006915F0"/>
    <w:rsid w:val="00692B2D"/>
    <w:rsid w:val="00694214"/>
    <w:rsid w:val="00696A94"/>
    <w:rsid w:val="00697146"/>
    <w:rsid w:val="00697BE6"/>
    <w:rsid w:val="006A07FF"/>
    <w:rsid w:val="006A207E"/>
    <w:rsid w:val="006A4016"/>
    <w:rsid w:val="006A4789"/>
    <w:rsid w:val="006A545D"/>
    <w:rsid w:val="006A6BA5"/>
    <w:rsid w:val="006A7691"/>
    <w:rsid w:val="006B00ED"/>
    <w:rsid w:val="006B1C4E"/>
    <w:rsid w:val="006B2CAC"/>
    <w:rsid w:val="006C0EDA"/>
    <w:rsid w:val="006C13FC"/>
    <w:rsid w:val="006C252E"/>
    <w:rsid w:val="006C4855"/>
    <w:rsid w:val="006C4B27"/>
    <w:rsid w:val="006D1444"/>
    <w:rsid w:val="006D1F95"/>
    <w:rsid w:val="006D2840"/>
    <w:rsid w:val="006D4370"/>
    <w:rsid w:val="006D5867"/>
    <w:rsid w:val="006E3521"/>
    <w:rsid w:val="006E761A"/>
    <w:rsid w:val="006F2E5E"/>
    <w:rsid w:val="006F4B03"/>
    <w:rsid w:val="006F6ECA"/>
    <w:rsid w:val="006F748B"/>
    <w:rsid w:val="006F758B"/>
    <w:rsid w:val="0070448D"/>
    <w:rsid w:val="00704A0E"/>
    <w:rsid w:val="007055D5"/>
    <w:rsid w:val="007074C7"/>
    <w:rsid w:val="007115E4"/>
    <w:rsid w:val="00713C37"/>
    <w:rsid w:val="00714A5A"/>
    <w:rsid w:val="00716769"/>
    <w:rsid w:val="00716EA3"/>
    <w:rsid w:val="00716F59"/>
    <w:rsid w:val="0072379D"/>
    <w:rsid w:val="00723F72"/>
    <w:rsid w:val="007248B7"/>
    <w:rsid w:val="00725330"/>
    <w:rsid w:val="007254E6"/>
    <w:rsid w:val="00727487"/>
    <w:rsid w:val="007330DD"/>
    <w:rsid w:val="007337F2"/>
    <w:rsid w:val="0073429C"/>
    <w:rsid w:val="007342CA"/>
    <w:rsid w:val="00740AB1"/>
    <w:rsid w:val="007430E6"/>
    <w:rsid w:val="00743572"/>
    <w:rsid w:val="00743C3D"/>
    <w:rsid w:val="00743DD7"/>
    <w:rsid w:val="00745FD1"/>
    <w:rsid w:val="007464A1"/>
    <w:rsid w:val="007520D6"/>
    <w:rsid w:val="007547AE"/>
    <w:rsid w:val="007549B5"/>
    <w:rsid w:val="00754D47"/>
    <w:rsid w:val="00754E2F"/>
    <w:rsid w:val="00756077"/>
    <w:rsid w:val="00760A97"/>
    <w:rsid w:val="00760EA7"/>
    <w:rsid w:val="00761B00"/>
    <w:rsid w:val="00761EAA"/>
    <w:rsid w:val="007621E0"/>
    <w:rsid w:val="00762556"/>
    <w:rsid w:val="0076370C"/>
    <w:rsid w:val="00764118"/>
    <w:rsid w:val="00771A3B"/>
    <w:rsid w:val="00772BE1"/>
    <w:rsid w:val="00773854"/>
    <w:rsid w:val="00773E0C"/>
    <w:rsid w:val="00775F00"/>
    <w:rsid w:val="00775F7C"/>
    <w:rsid w:val="0078067E"/>
    <w:rsid w:val="0078118F"/>
    <w:rsid w:val="00781D45"/>
    <w:rsid w:val="00781E08"/>
    <w:rsid w:val="007840CB"/>
    <w:rsid w:val="00785847"/>
    <w:rsid w:val="0078761E"/>
    <w:rsid w:val="0079183F"/>
    <w:rsid w:val="00791BD5"/>
    <w:rsid w:val="00792B97"/>
    <w:rsid w:val="007978E1"/>
    <w:rsid w:val="007A1EA5"/>
    <w:rsid w:val="007A2092"/>
    <w:rsid w:val="007A237E"/>
    <w:rsid w:val="007A4D83"/>
    <w:rsid w:val="007A5BE4"/>
    <w:rsid w:val="007A7F5A"/>
    <w:rsid w:val="007B16B2"/>
    <w:rsid w:val="007B1FAE"/>
    <w:rsid w:val="007B2286"/>
    <w:rsid w:val="007B3212"/>
    <w:rsid w:val="007B6932"/>
    <w:rsid w:val="007C18AC"/>
    <w:rsid w:val="007C35F5"/>
    <w:rsid w:val="007C5B15"/>
    <w:rsid w:val="007C6784"/>
    <w:rsid w:val="007C6A3B"/>
    <w:rsid w:val="007C776D"/>
    <w:rsid w:val="007C7817"/>
    <w:rsid w:val="007D1787"/>
    <w:rsid w:val="007D1B94"/>
    <w:rsid w:val="007D2C93"/>
    <w:rsid w:val="007D430F"/>
    <w:rsid w:val="007D475C"/>
    <w:rsid w:val="007D5C76"/>
    <w:rsid w:val="007D5D3F"/>
    <w:rsid w:val="007D7105"/>
    <w:rsid w:val="007E0D8B"/>
    <w:rsid w:val="007E222E"/>
    <w:rsid w:val="007E5A7A"/>
    <w:rsid w:val="007E601E"/>
    <w:rsid w:val="007F1C73"/>
    <w:rsid w:val="007F2E0A"/>
    <w:rsid w:val="007F4748"/>
    <w:rsid w:val="007F6C8C"/>
    <w:rsid w:val="008028C3"/>
    <w:rsid w:val="00802F21"/>
    <w:rsid w:val="0080534C"/>
    <w:rsid w:val="008077A1"/>
    <w:rsid w:val="008103B1"/>
    <w:rsid w:val="00811105"/>
    <w:rsid w:val="00811DCE"/>
    <w:rsid w:val="00813654"/>
    <w:rsid w:val="00816CDC"/>
    <w:rsid w:val="0081789B"/>
    <w:rsid w:val="008208CB"/>
    <w:rsid w:val="00832783"/>
    <w:rsid w:val="008333F4"/>
    <w:rsid w:val="00834D7C"/>
    <w:rsid w:val="00835C41"/>
    <w:rsid w:val="00837CAC"/>
    <w:rsid w:val="00842D06"/>
    <w:rsid w:val="00843071"/>
    <w:rsid w:val="008459B3"/>
    <w:rsid w:val="00846EFA"/>
    <w:rsid w:val="008472B8"/>
    <w:rsid w:val="00847361"/>
    <w:rsid w:val="0084777B"/>
    <w:rsid w:val="008536DA"/>
    <w:rsid w:val="00854312"/>
    <w:rsid w:val="00855D11"/>
    <w:rsid w:val="00860608"/>
    <w:rsid w:val="008609E8"/>
    <w:rsid w:val="0086192C"/>
    <w:rsid w:val="00866BFD"/>
    <w:rsid w:val="008749B9"/>
    <w:rsid w:val="008810F7"/>
    <w:rsid w:val="008823FA"/>
    <w:rsid w:val="00885F4D"/>
    <w:rsid w:val="00890947"/>
    <w:rsid w:val="00894800"/>
    <w:rsid w:val="008A0636"/>
    <w:rsid w:val="008A50D7"/>
    <w:rsid w:val="008A6089"/>
    <w:rsid w:val="008A6C89"/>
    <w:rsid w:val="008A6E1E"/>
    <w:rsid w:val="008A71D0"/>
    <w:rsid w:val="008A77A4"/>
    <w:rsid w:val="008B1DCB"/>
    <w:rsid w:val="008B275C"/>
    <w:rsid w:val="008B2A36"/>
    <w:rsid w:val="008B38EF"/>
    <w:rsid w:val="008B72D3"/>
    <w:rsid w:val="008C0861"/>
    <w:rsid w:val="008C0B45"/>
    <w:rsid w:val="008C1262"/>
    <w:rsid w:val="008C1D2B"/>
    <w:rsid w:val="008C1E50"/>
    <w:rsid w:val="008C3041"/>
    <w:rsid w:val="008C3BF5"/>
    <w:rsid w:val="008C4F88"/>
    <w:rsid w:val="008C4FA5"/>
    <w:rsid w:val="008D08AE"/>
    <w:rsid w:val="008D1A63"/>
    <w:rsid w:val="008D1DC5"/>
    <w:rsid w:val="008D2172"/>
    <w:rsid w:val="008D652B"/>
    <w:rsid w:val="008E2AD3"/>
    <w:rsid w:val="008F2ABA"/>
    <w:rsid w:val="008F33F1"/>
    <w:rsid w:val="008F44B3"/>
    <w:rsid w:val="008F5681"/>
    <w:rsid w:val="008F5682"/>
    <w:rsid w:val="008F59D3"/>
    <w:rsid w:val="008F5E38"/>
    <w:rsid w:val="00901446"/>
    <w:rsid w:val="009053F4"/>
    <w:rsid w:val="0090591D"/>
    <w:rsid w:val="009079C7"/>
    <w:rsid w:val="00911BE1"/>
    <w:rsid w:val="009120C9"/>
    <w:rsid w:val="0091263A"/>
    <w:rsid w:val="00912F86"/>
    <w:rsid w:val="00913ACF"/>
    <w:rsid w:val="00915098"/>
    <w:rsid w:val="009203AE"/>
    <w:rsid w:val="00920754"/>
    <w:rsid w:val="009211DD"/>
    <w:rsid w:val="00923637"/>
    <w:rsid w:val="00923A23"/>
    <w:rsid w:val="0092428D"/>
    <w:rsid w:val="00931608"/>
    <w:rsid w:val="00932BC1"/>
    <w:rsid w:val="00941E69"/>
    <w:rsid w:val="009429AD"/>
    <w:rsid w:val="00945A75"/>
    <w:rsid w:val="00945D2D"/>
    <w:rsid w:val="0094677F"/>
    <w:rsid w:val="009508BA"/>
    <w:rsid w:val="00951B38"/>
    <w:rsid w:val="00952F2F"/>
    <w:rsid w:val="00953B64"/>
    <w:rsid w:val="009553CC"/>
    <w:rsid w:val="009556FB"/>
    <w:rsid w:val="0096433E"/>
    <w:rsid w:val="00964ABC"/>
    <w:rsid w:val="00965116"/>
    <w:rsid w:val="0097185C"/>
    <w:rsid w:val="00975EE6"/>
    <w:rsid w:val="00976F87"/>
    <w:rsid w:val="009774C2"/>
    <w:rsid w:val="00982C3C"/>
    <w:rsid w:val="00984DFF"/>
    <w:rsid w:val="00986382"/>
    <w:rsid w:val="00987AAE"/>
    <w:rsid w:val="00991781"/>
    <w:rsid w:val="009925A8"/>
    <w:rsid w:val="0099457D"/>
    <w:rsid w:val="00994993"/>
    <w:rsid w:val="009A0BE9"/>
    <w:rsid w:val="009A0D00"/>
    <w:rsid w:val="009A132D"/>
    <w:rsid w:val="009A1948"/>
    <w:rsid w:val="009A1C26"/>
    <w:rsid w:val="009A2A2E"/>
    <w:rsid w:val="009A2FF9"/>
    <w:rsid w:val="009A74E6"/>
    <w:rsid w:val="009B0556"/>
    <w:rsid w:val="009B200D"/>
    <w:rsid w:val="009B2CAF"/>
    <w:rsid w:val="009B3675"/>
    <w:rsid w:val="009B3C13"/>
    <w:rsid w:val="009B783D"/>
    <w:rsid w:val="009C2055"/>
    <w:rsid w:val="009C3FA9"/>
    <w:rsid w:val="009D07D4"/>
    <w:rsid w:val="009D1266"/>
    <w:rsid w:val="009D19AD"/>
    <w:rsid w:val="009D2459"/>
    <w:rsid w:val="009D3761"/>
    <w:rsid w:val="009D4222"/>
    <w:rsid w:val="009D4F91"/>
    <w:rsid w:val="009D5A6F"/>
    <w:rsid w:val="009E345F"/>
    <w:rsid w:val="009E3FDA"/>
    <w:rsid w:val="009E461D"/>
    <w:rsid w:val="009E57FF"/>
    <w:rsid w:val="009E688D"/>
    <w:rsid w:val="009E690E"/>
    <w:rsid w:val="009F546B"/>
    <w:rsid w:val="009F66B1"/>
    <w:rsid w:val="009F6726"/>
    <w:rsid w:val="009F6B70"/>
    <w:rsid w:val="009F6CF6"/>
    <w:rsid w:val="009F6F9D"/>
    <w:rsid w:val="009F7FEB"/>
    <w:rsid w:val="00A00579"/>
    <w:rsid w:val="00A01CE9"/>
    <w:rsid w:val="00A02559"/>
    <w:rsid w:val="00A0299D"/>
    <w:rsid w:val="00A02BC4"/>
    <w:rsid w:val="00A0412C"/>
    <w:rsid w:val="00A051F1"/>
    <w:rsid w:val="00A05F26"/>
    <w:rsid w:val="00A06AEC"/>
    <w:rsid w:val="00A06E61"/>
    <w:rsid w:val="00A1061C"/>
    <w:rsid w:val="00A11141"/>
    <w:rsid w:val="00A1129A"/>
    <w:rsid w:val="00A148CE"/>
    <w:rsid w:val="00A14A62"/>
    <w:rsid w:val="00A17C1F"/>
    <w:rsid w:val="00A2267F"/>
    <w:rsid w:val="00A22AD8"/>
    <w:rsid w:val="00A2555E"/>
    <w:rsid w:val="00A25932"/>
    <w:rsid w:val="00A26589"/>
    <w:rsid w:val="00A27E93"/>
    <w:rsid w:val="00A32423"/>
    <w:rsid w:val="00A33A95"/>
    <w:rsid w:val="00A33F43"/>
    <w:rsid w:val="00A34A74"/>
    <w:rsid w:val="00A34EF1"/>
    <w:rsid w:val="00A368F4"/>
    <w:rsid w:val="00A4004D"/>
    <w:rsid w:val="00A41059"/>
    <w:rsid w:val="00A414AC"/>
    <w:rsid w:val="00A41E04"/>
    <w:rsid w:val="00A42331"/>
    <w:rsid w:val="00A44CA2"/>
    <w:rsid w:val="00A44CB9"/>
    <w:rsid w:val="00A46822"/>
    <w:rsid w:val="00A46A3E"/>
    <w:rsid w:val="00A475E8"/>
    <w:rsid w:val="00A47826"/>
    <w:rsid w:val="00A50292"/>
    <w:rsid w:val="00A54E12"/>
    <w:rsid w:val="00A55604"/>
    <w:rsid w:val="00A55F39"/>
    <w:rsid w:val="00A57622"/>
    <w:rsid w:val="00A57942"/>
    <w:rsid w:val="00A57FC9"/>
    <w:rsid w:val="00A6004A"/>
    <w:rsid w:val="00A6205A"/>
    <w:rsid w:val="00A70065"/>
    <w:rsid w:val="00A71CF9"/>
    <w:rsid w:val="00A730B3"/>
    <w:rsid w:val="00A73C70"/>
    <w:rsid w:val="00A7594C"/>
    <w:rsid w:val="00A76283"/>
    <w:rsid w:val="00A763F5"/>
    <w:rsid w:val="00A8303A"/>
    <w:rsid w:val="00A84E5A"/>
    <w:rsid w:val="00A86002"/>
    <w:rsid w:val="00A91BEC"/>
    <w:rsid w:val="00A9250E"/>
    <w:rsid w:val="00A92BD6"/>
    <w:rsid w:val="00A93283"/>
    <w:rsid w:val="00A944F9"/>
    <w:rsid w:val="00A9514F"/>
    <w:rsid w:val="00AA1106"/>
    <w:rsid w:val="00AA2DC6"/>
    <w:rsid w:val="00AA5976"/>
    <w:rsid w:val="00AA5DD4"/>
    <w:rsid w:val="00AA786D"/>
    <w:rsid w:val="00AB1A96"/>
    <w:rsid w:val="00AB2ED1"/>
    <w:rsid w:val="00AB3471"/>
    <w:rsid w:val="00AB3C3C"/>
    <w:rsid w:val="00AB4640"/>
    <w:rsid w:val="00AB5D55"/>
    <w:rsid w:val="00AB6EB9"/>
    <w:rsid w:val="00AC2620"/>
    <w:rsid w:val="00AC2C96"/>
    <w:rsid w:val="00AC4FF8"/>
    <w:rsid w:val="00AC5A98"/>
    <w:rsid w:val="00AD1319"/>
    <w:rsid w:val="00AD1A1A"/>
    <w:rsid w:val="00AD2D4F"/>
    <w:rsid w:val="00AD34D6"/>
    <w:rsid w:val="00AD388B"/>
    <w:rsid w:val="00AD5556"/>
    <w:rsid w:val="00AD5702"/>
    <w:rsid w:val="00AD6C7D"/>
    <w:rsid w:val="00AD7AC0"/>
    <w:rsid w:val="00AE192C"/>
    <w:rsid w:val="00AE24A3"/>
    <w:rsid w:val="00AE3020"/>
    <w:rsid w:val="00AE695C"/>
    <w:rsid w:val="00AE7066"/>
    <w:rsid w:val="00AF181A"/>
    <w:rsid w:val="00AF181F"/>
    <w:rsid w:val="00AF2845"/>
    <w:rsid w:val="00AF33A3"/>
    <w:rsid w:val="00AF4867"/>
    <w:rsid w:val="00AF5764"/>
    <w:rsid w:val="00AF5AE8"/>
    <w:rsid w:val="00AF5D2A"/>
    <w:rsid w:val="00AF6265"/>
    <w:rsid w:val="00AF6830"/>
    <w:rsid w:val="00AF6D73"/>
    <w:rsid w:val="00AF73C0"/>
    <w:rsid w:val="00B00E02"/>
    <w:rsid w:val="00B0147F"/>
    <w:rsid w:val="00B04DCE"/>
    <w:rsid w:val="00B053D0"/>
    <w:rsid w:val="00B05CD6"/>
    <w:rsid w:val="00B070DB"/>
    <w:rsid w:val="00B10F7E"/>
    <w:rsid w:val="00B11721"/>
    <w:rsid w:val="00B1266B"/>
    <w:rsid w:val="00B13171"/>
    <w:rsid w:val="00B13476"/>
    <w:rsid w:val="00B13C02"/>
    <w:rsid w:val="00B14E4E"/>
    <w:rsid w:val="00B164CA"/>
    <w:rsid w:val="00B17ED1"/>
    <w:rsid w:val="00B21224"/>
    <w:rsid w:val="00B23B6D"/>
    <w:rsid w:val="00B23D2C"/>
    <w:rsid w:val="00B2455D"/>
    <w:rsid w:val="00B2490C"/>
    <w:rsid w:val="00B251F8"/>
    <w:rsid w:val="00B2695F"/>
    <w:rsid w:val="00B2726F"/>
    <w:rsid w:val="00B272C8"/>
    <w:rsid w:val="00B27800"/>
    <w:rsid w:val="00B279D6"/>
    <w:rsid w:val="00B330B4"/>
    <w:rsid w:val="00B377DF"/>
    <w:rsid w:val="00B37D8C"/>
    <w:rsid w:val="00B4136F"/>
    <w:rsid w:val="00B447CC"/>
    <w:rsid w:val="00B4617E"/>
    <w:rsid w:val="00B5013D"/>
    <w:rsid w:val="00B52BB0"/>
    <w:rsid w:val="00B53696"/>
    <w:rsid w:val="00B607C5"/>
    <w:rsid w:val="00B62626"/>
    <w:rsid w:val="00B62B59"/>
    <w:rsid w:val="00B6391F"/>
    <w:rsid w:val="00B647BF"/>
    <w:rsid w:val="00B64DC4"/>
    <w:rsid w:val="00B654CB"/>
    <w:rsid w:val="00B65B28"/>
    <w:rsid w:val="00B66143"/>
    <w:rsid w:val="00B66B1F"/>
    <w:rsid w:val="00B66FEE"/>
    <w:rsid w:val="00B674D6"/>
    <w:rsid w:val="00B71A16"/>
    <w:rsid w:val="00B72E6A"/>
    <w:rsid w:val="00B743FD"/>
    <w:rsid w:val="00B75492"/>
    <w:rsid w:val="00B7719D"/>
    <w:rsid w:val="00B80B9C"/>
    <w:rsid w:val="00B82E81"/>
    <w:rsid w:val="00B82FB4"/>
    <w:rsid w:val="00B85F05"/>
    <w:rsid w:val="00B86F95"/>
    <w:rsid w:val="00B90024"/>
    <w:rsid w:val="00B9122C"/>
    <w:rsid w:val="00B9183D"/>
    <w:rsid w:val="00B9229F"/>
    <w:rsid w:val="00B9350C"/>
    <w:rsid w:val="00B95593"/>
    <w:rsid w:val="00B9580E"/>
    <w:rsid w:val="00B97B82"/>
    <w:rsid w:val="00BA1897"/>
    <w:rsid w:val="00BA18AC"/>
    <w:rsid w:val="00BA3E59"/>
    <w:rsid w:val="00BA3E9A"/>
    <w:rsid w:val="00BA4B34"/>
    <w:rsid w:val="00BA6334"/>
    <w:rsid w:val="00BA6DEC"/>
    <w:rsid w:val="00BC1697"/>
    <w:rsid w:val="00BC1CB4"/>
    <w:rsid w:val="00BC298D"/>
    <w:rsid w:val="00BC39A0"/>
    <w:rsid w:val="00BC39FA"/>
    <w:rsid w:val="00BC6BC2"/>
    <w:rsid w:val="00BD1CC9"/>
    <w:rsid w:val="00BD2A11"/>
    <w:rsid w:val="00BD3163"/>
    <w:rsid w:val="00BD6607"/>
    <w:rsid w:val="00BD7B14"/>
    <w:rsid w:val="00BE0372"/>
    <w:rsid w:val="00BE1DE8"/>
    <w:rsid w:val="00BF293F"/>
    <w:rsid w:val="00BF3228"/>
    <w:rsid w:val="00BF3921"/>
    <w:rsid w:val="00BF4B3B"/>
    <w:rsid w:val="00BF5D05"/>
    <w:rsid w:val="00BF606B"/>
    <w:rsid w:val="00BF6ACD"/>
    <w:rsid w:val="00C0060B"/>
    <w:rsid w:val="00C00A00"/>
    <w:rsid w:val="00C012E1"/>
    <w:rsid w:val="00C017F5"/>
    <w:rsid w:val="00C022B1"/>
    <w:rsid w:val="00C02586"/>
    <w:rsid w:val="00C04A18"/>
    <w:rsid w:val="00C05410"/>
    <w:rsid w:val="00C05CB4"/>
    <w:rsid w:val="00C07724"/>
    <w:rsid w:val="00C10E9F"/>
    <w:rsid w:val="00C141DE"/>
    <w:rsid w:val="00C14E96"/>
    <w:rsid w:val="00C155AB"/>
    <w:rsid w:val="00C16455"/>
    <w:rsid w:val="00C1734C"/>
    <w:rsid w:val="00C229C7"/>
    <w:rsid w:val="00C2474A"/>
    <w:rsid w:val="00C27F61"/>
    <w:rsid w:val="00C3066B"/>
    <w:rsid w:val="00C30EB9"/>
    <w:rsid w:val="00C31F19"/>
    <w:rsid w:val="00C32813"/>
    <w:rsid w:val="00C329FD"/>
    <w:rsid w:val="00C339A4"/>
    <w:rsid w:val="00C3451B"/>
    <w:rsid w:val="00C40B52"/>
    <w:rsid w:val="00C41267"/>
    <w:rsid w:val="00C418E7"/>
    <w:rsid w:val="00C429EB"/>
    <w:rsid w:val="00C42A79"/>
    <w:rsid w:val="00C4323F"/>
    <w:rsid w:val="00C46422"/>
    <w:rsid w:val="00C514EC"/>
    <w:rsid w:val="00C52A3B"/>
    <w:rsid w:val="00C53B40"/>
    <w:rsid w:val="00C56491"/>
    <w:rsid w:val="00C579F1"/>
    <w:rsid w:val="00C6048E"/>
    <w:rsid w:val="00C617A8"/>
    <w:rsid w:val="00C639BE"/>
    <w:rsid w:val="00C64378"/>
    <w:rsid w:val="00C649DB"/>
    <w:rsid w:val="00C650CC"/>
    <w:rsid w:val="00C670C8"/>
    <w:rsid w:val="00C674B5"/>
    <w:rsid w:val="00C704A0"/>
    <w:rsid w:val="00C7073C"/>
    <w:rsid w:val="00C72901"/>
    <w:rsid w:val="00C72E8B"/>
    <w:rsid w:val="00C74477"/>
    <w:rsid w:val="00C749E1"/>
    <w:rsid w:val="00C7788A"/>
    <w:rsid w:val="00C8089B"/>
    <w:rsid w:val="00C80EB3"/>
    <w:rsid w:val="00C81873"/>
    <w:rsid w:val="00C82612"/>
    <w:rsid w:val="00C83616"/>
    <w:rsid w:val="00C9105F"/>
    <w:rsid w:val="00C92473"/>
    <w:rsid w:val="00C95B66"/>
    <w:rsid w:val="00C97B59"/>
    <w:rsid w:val="00CA20B8"/>
    <w:rsid w:val="00CA2F13"/>
    <w:rsid w:val="00CA504B"/>
    <w:rsid w:val="00CA7456"/>
    <w:rsid w:val="00CB09D1"/>
    <w:rsid w:val="00CB0AF6"/>
    <w:rsid w:val="00CB2CDD"/>
    <w:rsid w:val="00CB2FE5"/>
    <w:rsid w:val="00CB3DB6"/>
    <w:rsid w:val="00CB585A"/>
    <w:rsid w:val="00CB60BF"/>
    <w:rsid w:val="00CC054E"/>
    <w:rsid w:val="00CC13E2"/>
    <w:rsid w:val="00CC236F"/>
    <w:rsid w:val="00CC2A31"/>
    <w:rsid w:val="00CC2DB5"/>
    <w:rsid w:val="00CC350B"/>
    <w:rsid w:val="00CC5DD4"/>
    <w:rsid w:val="00CC5F78"/>
    <w:rsid w:val="00CC6802"/>
    <w:rsid w:val="00CD1409"/>
    <w:rsid w:val="00CD2B38"/>
    <w:rsid w:val="00CD2F34"/>
    <w:rsid w:val="00CD33CD"/>
    <w:rsid w:val="00CD3F6C"/>
    <w:rsid w:val="00CD4333"/>
    <w:rsid w:val="00CD44EE"/>
    <w:rsid w:val="00CD7A0B"/>
    <w:rsid w:val="00CE3145"/>
    <w:rsid w:val="00CE3F7E"/>
    <w:rsid w:val="00CE4903"/>
    <w:rsid w:val="00CE4EFD"/>
    <w:rsid w:val="00CE5051"/>
    <w:rsid w:val="00CE6164"/>
    <w:rsid w:val="00CE6A49"/>
    <w:rsid w:val="00CE6A7E"/>
    <w:rsid w:val="00CF0D2B"/>
    <w:rsid w:val="00CF1EA0"/>
    <w:rsid w:val="00CF30ED"/>
    <w:rsid w:val="00CF46E4"/>
    <w:rsid w:val="00CF50AC"/>
    <w:rsid w:val="00D007A2"/>
    <w:rsid w:val="00D00B55"/>
    <w:rsid w:val="00D01555"/>
    <w:rsid w:val="00D01887"/>
    <w:rsid w:val="00D02C19"/>
    <w:rsid w:val="00D05150"/>
    <w:rsid w:val="00D05EF6"/>
    <w:rsid w:val="00D06A8C"/>
    <w:rsid w:val="00D10585"/>
    <w:rsid w:val="00D10D01"/>
    <w:rsid w:val="00D11988"/>
    <w:rsid w:val="00D11E93"/>
    <w:rsid w:val="00D154B0"/>
    <w:rsid w:val="00D15E0A"/>
    <w:rsid w:val="00D169AB"/>
    <w:rsid w:val="00D1762B"/>
    <w:rsid w:val="00D21797"/>
    <w:rsid w:val="00D217B7"/>
    <w:rsid w:val="00D23218"/>
    <w:rsid w:val="00D26D01"/>
    <w:rsid w:val="00D26FDD"/>
    <w:rsid w:val="00D27961"/>
    <w:rsid w:val="00D30EE9"/>
    <w:rsid w:val="00D30F40"/>
    <w:rsid w:val="00D34C35"/>
    <w:rsid w:val="00D355F1"/>
    <w:rsid w:val="00D37F94"/>
    <w:rsid w:val="00D40F87"/>
    <w:rsid w:val="00D414A2"/>
    <w:rsid w:val="00D41A1C"/>
    <w:rsid w:val="00D42777"/>
    <w:rsid w:val="00D42A60"/>
    <w:rsid w:val="00D42AD5"/>
    <w:rsid w:val="00D44299"/>
    <w:rsid w:val="00D4452A"/>
    <w:rsid w:val="00D44787"/>
    <w:rsid w:val="00D44F7E"/>
    <w:rsid w:val="00D471AB"/>
    <w:rsid w:val="00D47576"/>
    <w:rsid w:val="00D501B3"/>
    <w:rsid w:val="00D51545"/>
    <w:rsid w:val="00D522C1"/>
    <w:rsid w:val="00D55E05"/>
    <w:rsid w:val="00D55FCA"/>
    <w:rsid w:val="00D56080"/>
    <w:rsid w:val="00D56153"/>
    <w:rsid w:val="00D60590"/>
    <w:rsid w:val="00D60C68"/>
    <w:rsid w:val="00D63056"/>
    <w:rsid w:val="00D6336B"/>
    <w:rsid w:val="00D6607B"/>
    <w:rsid w:val="00D6612F"/>
    <w:rsid w:val="00D67A7C"/>
    <w:rsid w:val="00D7371E"/>
    <w:rsid w:val="00D73DB6"/>
    <w:rsid w:val="00D75C8D"/>
    <w:rsid w:val="00D7638B"/>
    <w:rsid w:val="00D76EE9"/>
    <w:rsid w:val="00D77339"/>
    <w:rsid w:val="00D7770A"/>
    <w:rsid w:val="00D81210"/>
    <w:rsid w:val="00D8248E"/>
    <w:rsid w:val="00D83317"/>
    <w:rsid w:val="00D836E0"/>
    <w:rsid w:val="00D84B5D"/>
    <w:rsid w:val="00D85A6D"/>
    <w:rsid w:val="00D8703E"/>
    <w:rsid w:val="00D871C8"/>
    <w:rsid w:val="00D87442"/>
    <w:rsid w:val="00D87C33"/>
    <w:rsid w:val="00D9169A"/>
    <w:rsid w:val="00D91FEE"/>
    <w:rsid w:val="00D92D32"/>
    <w:rsid w:val="00D9350D"/>
    <w:rsid w:val="00D94692"/>
    <w:rsid w:val="00D94EB9"/>
    <w:rsid w:val="00D9582E"/>
    <w:rsid w:val="00D95F44"/>
    <w:rsid w:val="00D9682E"/>
    <w:rsid w:val="00D97EA1"/>
    <w:rsid w:val="00DA0006"/>
    <w:rsid w:val="00DA1804"/>
    <w:rsid w:val="00DA4ED3"/>
    <w:rsid w:val="00DA7026"/>
    <w:rsid w:val="00DB1483"/>
    <w:rsid w:val="00DB19BA"/>
    <w:rsid w:val="00DB2EF0"/>
    <w:rsid w:val="00DB3BF2"/>
    <w:rsid w:val="00DB5745"/>
    <w:rsid w:val="00DB6532"/>
    <w:rsid w:val="00DC466C"/>
    <w:rsid w:val="00DC64F2"/>
    <w:rsid w:val="00DC7523"/>
    <w:rsid w:val="00DD06A7"/>
    <w:rsid w:val="00DD1588"/>
    <w:rsid w:val="00DE7B5E"/>
    <w:rsid w:val="00DF287D"/>
    <w:rsid w:val="00DF2A3C"/>
    <w:rsid w:val="00DF3516"/>
    <w:rsid w:val="00DF353E"/>
    <w:rsid w:val="00DF3C1E"/>
    <w:rsid w:val="00DF66B4"/>
    <w:rsid w:val="00E02142"/>
    <w:rsid w:val="00E04EDD"/>
    <w:rsid w:val="00E068BF"/>
    <w:rsid w:val="00E0724B"/>
    <w:rsid w:val="00E07CB6"/>
    <w:rsid w:val="00E106D8"/>
    <w:rsid w:val="00E12D72"/>
    <w:rsid w:val="00E13C22"/>
    <w:rsid w:val="00E1441D"/>
    <w:rsid w:val="00E155D2"/>
    <w:rsid w:val="00E1667B"/>
    <w:rsid w:val="00E16FF2"/>
    <w:rsid w:val="00E17C9F"/>
    <w:rsid w:val="00E21819"/>
    <w:rsid w:val="00E2199D"/>
    <w:rsid w:val="00E22F8B"/>
    <w:rsid w:val="00E2370C"/>
    <w:rsid w:val="00E2733E"/>
    <w:rsid w:val="00E3041E"/>
    <w:rsid w:val="00E32D09"/>
    <w:rsid w:val="00E331E6"/>
    <w:rsid w:val="00E35EBF"/>
    <w:rsid w:val="00E401F5"/>
    <w:rsid w:val="00E416F7"/>
    <w:rsid w:val="00E41A16"/>
    <w:rsid w:val="00E4535A"/>
    <w:rsid w:val="00E46390"/>
    <w:rsid w:val="00E51BE1"/>
    <w:rsid w:val="00E520F4"/>
    <w:rsid w:val="00E60BA2"/>
    <w:rsid w:val="00E62145"/>
    <w:rsid w:val="00E62B42"/>
    <w:rsid w:val="00E6439E"/>
    <w:rsid w:val="00E64B22"/>
    <w:rsid w:val="00E72CDF"/>
    <w:rsid w:val="00E7370B"/>
    <w:rsid w:val="00E75316"/>
    <w:rsid w:val="00E8082D"/>
    <w:rsid w:val="00E80D9F"/>
    <w:rsid w:val="00E813C4"/>
    <w:rsid w:val="00E8267C"/>
    <w:rsid w:val="00E8573B"/>
    <w:rsid w:val="00E90AD0"/>
    <w:rsid w:val="00E90D80"/>
    <w:rsid w:val="00E948CD"/>
    <w:rsid w:val="00E94973"/>
    <w:rsid w:val="00E94BD2"/>
    <w:rsid w:val="00E96179"/>
    <w:rsid w:val="00EA02F1"/>
    <w:rsid w:val="00EA171E"/>
    <w:rsid w:val="00EA4651"/>
    <w:rsid w:val="00EA5408"/>
    <w:rsid w:val="00EA5739"/>
    <w:rsid w:val="00EA5C3B"/>
    <w:rsid w:val="00EA64B2"/>
    <w:rsid w:val="00EB16E4"/>
    <w:rsid w:val="00EB1CE3"/>
    <w:rsid w:val="00EB2DAF"/>
    <w:rsid w:val="00EB35DE"/>
    <w:rsid w:val="00EB448A"/>
    <w:rsid w:val="00EB5F55"/>
    <w:rsid w:val="00EB7F7B"/>
    <w:rsid w:val="00EC007C"/>
    <w:rsid w:val="00EC0EA6"/>
    <w:rsid w:val="00EC1F87"/>
    <w:rsid w:val="00EC3189"/>
    <w:rsid w:val="00EC4DEE"/>
    <w:rsid w:val="00EC58CE"/>
    <w:rsid w:val="00EC6E9D"/>
    <w:rsid w:val="00EC72E2"/>
    <w:rsid w:val="00EC7A96"/>
    <w:rsid w:val="00EC7C5C"/>
    <w:rsid w:val="00ED05EC"/>
    <w:rsid w:val="00ED141B"/>
    <w:rsid w:val="00ED2622"/>
    <w:rsid w:val="00ED30F7"/>
    <w:rsid w:val="00ED54DA"/>
    <w:rsid w:val="00ED5830"/>
    <w:rsid w:val="00ED5C4A"/>
    <w:rsid w:val="00EE30D9"/>
    <w:rsid w:val="00EE3178"/>
    <w:rsid w:val="00EE3AC2"/>
    <w:rsid w:val="00EE4407"/>
    <w:rsid w:val="00EE48FA"/>
    <w:rsid w:val="00EE6C95"/>
    <w:rsid w:val="00EE6D1D"/>
    <w:rsid w:val="00EE754C"/>
    <w:rsid w:val="00EE79AB"/>
    <w:rsid w:val="00EF14B8"/>
    <w:rsid w:val="00EF1FB4"/>
    <w:rsid w:val="00EF2834"/>
    <w:rsid w:val="00EF40D4"/>
    <w:rsid w:val="00EF7260"/>
    <w:rsid w:val="00F00C85"/>
    <w:rsid w:val="00F01A78"/>
    <w:rsid w:val="00F02DE1"/>
    <w:rsid w:val="00F04C57"/>
    <w:rsid w:val="00F04FFD"/>
    <w:rsid w:val="00F1354A"/>
    <w:rsid w:val="00F14C4E"/>
    <w:rsid w:val="00F17FF1"/>
    <w:rsid w:val="00F216CA"/>
    <w:rsid w:val="00F25BF8"/>
    <w:rsid w:val="00F25DFB"/>
    <w:rsid w:val="00F27DF5"/>
    <w:rsid w:val="00F32325"/>
    <w:rsid w:val="00F323EC"/>
    <w:rsid w:val="00F34603"/>
    <w:rsid w:val="00F359F8"/>
    <w:rsid w:val="00F3661E"/>
    <w:rsid w:val="00F371C6"/>
    <w:rsid w:val="00F42309"/>
    <w:rsid w:val="00F42CB9"/>
    <w:rsid w:val="00F4382C"/>
    <w:rsid w:val="00F55327"/>
    <w:rsid w:val="00F55345"/>
    <w:rsid w:val="00F57A98"/>
    <w:rsid w:val="00F6001F"/>
    <w:rsid w:val="00F62699"/>
    <w:rsid w:val="00F63953"/>
    <w:rsid w:val="00F66539"/>
    <w:rsid w:val="00F66577"/>
    <w:rsid w:val="00F670FC"/>
    <w:rsid w:val="00F70AD2"/>
    <w:rsid w:val="00F744E2"/>
    <w:rsid w:val="00F7594C"/>
    <w:rsid w:val="00F75E53"/>
    <w:rsid w:val="00F763BA"/>
    <w:rsid w:val="00F80804"/>
    <w:rsid w:val="00F80B70"/>
    <w:rsid w:val="00F81B2C"/>
    <w:rsid w:val="00F81E89"/>
    <w:rsid w:val="00F829E2"/>
    <w:rsid w:val="00F8451A"/>
    <w:rsid w:val="00F84C28"/>
    <w:rsid w:val="00F93E66"/>
    <w:rsid w:val="00F9403E"/>
    <w:rsid w:val="00F94A40"/>
    <w:rsid w:val="00F972EC"/>
    <w:rsid w:val="00FA3AAC"/>
    <w:rsid w:val="00FA4623"/>
    <w:rsid w:val="00FA4749"/>
    <w:rsid w:val="00FA55EB"/>
    <w:rsid w:val="00FA62F8"/>
    <w:rsid w:val="00FA69FC"/>
    <w:rsid w:val="00FA7A7D"/>
    <w:rsid w:val="00FB1220"/>
    <w:rsid w:val="00FB12A8"/>
    <w:rsid w:val="00FB21B3"/>
    <w:rsid w:val="00FB2DAB"/>
    <w:rsid w:val="00FB4143"/>
    <w:rsid w:val="00FB47D4"/>
    <w:rsid w:val="00FB5660"/>
    <w:rsid w:val="00FB6985"/>
    <w:rsid w:val="00FC246B"/>
    <w:rsid w:val="00FC469A"/>
    <w:rsid w:val="00FC4DF9"/>
    <w:rsid w:val="00FC5DFF"/>
    <w:rsid w:val="00FC666A"/>
    <w:rsid w:val="00FC7E71"/>
    <w:rsid w:val="00FD0038"/>
    <w:rsid w:val="00FD12E9"/>
    <w:rsid w:val="00FD3809"/>
    <w:rsid w:val="00FD7F0B"/>
    <w:rsid w:val="00FE7066"/>
    <w:rsid w:val="00FF0C22"/>
    <w:rsid w:val="00FF40BD"/>
    <w:rsid w:val="00FF4108"/>
    <w:rsid w:val="00FF4200"/>
    <w:rsid w:val="00FF4F84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2F846"/>
  <w15:chartTrackingRefBased/>
  <w15:docId w15:val="{FAF0048E-A4F9-3644-AB75-D910D417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A3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7073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245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375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82E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uiPriority w:val="22"/>
    <w:qFormat/>
    <w:rsid w:val="00B82E81"/>
    <w:rPr>
      <w:b/>
      <w:bCs/>
    </w:rPr>
  </w:style>
  <w:style w:type="character" w:styleId="Hypertextovodkaz">
    <w:name w:val="Hyperlink"/>
    <w:uiPriority w:val="99"/>
    <w:unhideWhenUsed/>
    <w:rsid w:val="00E22F8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9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FEE"/>
  </w:style>
  <w:style w:type="paragraph" w:styleId="Zpat">
    <w:name w:val="footer"/>
    <w:basedOn w:val="Normln"/>
    <w:link w:val="ZpatChar"/>
    <w:uiPriority w:val="99"/>
    <w:unhideWhenUsed/>
    <w:rsid w:val="00D9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FEE"/>
  </w:style>
  <w:style w:type="paragraph" w:styleId="Textbubliny">
    <w:name w:val="Balloon Text"/>
    <w:basedOn w:val="Normln"/>
    <w:link w:val="TextbublinyChar"/>
    <w:uiPriority w:val="99"/>
    <w:semiHidden/>
    <w:unhideWhenUsed/>
    <w:rsid w:val="00D9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91FE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045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5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45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5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45FA"/>
    <w:rPr>
      <w:b/>
      <w:bCs/>
      <w:sz w:val="20"/>
      <w:szCs w:val="20"/>
    </w:rPr>
  </w:style>
  <w:style w:type="paragraph" w:customStyle="1" w:styleId="bigger2">
    <w:name w:val="bigger2"/>
    <w:basedOn w:val="Normln"/>
    <w:rsid w:val="00986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me">
    <w:name w:val="name"/>
    <w:basedOn w:val="Standardnpsmoodstavce"/>
    <w:rsid w:val="00986382"/>
  </w:style>
  <w:style w:type="paragraph" w:customStyle="1" w:styleId="detail1">
    <w:name w:val="detail1"/>
    <w:basedOn w:val="Normln"/>
    <w:uiPriority w:val="99"/>
    <w:rsid w:val="009A1C2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2537CB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2537CB"/>
    <w:rPr>
      <w:sz w:val="22"/>
      <w:szCs w:val="21"/>
      <w:lang w:eastAsia="en-US"/>
    </w:rPr>
  </w:style>
  <w:style w:type="paragraph" w:customStyle="1" w:styleId="perex">
    <w:name w:val="perex"/>
    <w:basedOn w:val="Normln"/>
    <w:rsid w:val="002537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2537CB"/>
  </w:style>
  <w:style w:type="paragraph" w:styleId="Revize">
    <w:name w:val="Revision"/>
    <w:hidden/>
    <w:uiPriority w:val="99"/>
    <w:semiHidden/>
    <w:rsid w:val="00205ECB"/>
    <w:rPr>
      <w:sz w:val="22"/>
      <w:szCs w:val="22"/>
      <w:lang w:eastAsia="en-US"/>
    </w:rPr>
  </w:style>
  <w:style w:type="paragraph" w:customStyle="1" w:styleId="Default">
    <w:name w:val="Default"/>
    <w:basedOn w:val="Normln"/>
    <w:rsid w:val="00802F21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rsid w:val="00375A9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6">
    <w:name w:val="A6"/>
    <w:uiPriority w:val="99"/>
    <w:rsid w:val="001C0620"/>
    <w:rPr>
      <w:rFonts w:ascii="Oswald" w:hAnsi="Oswald" w:cs="Oswald" w:hint="default"/>
      <w:color w:val="000000"/>
      <w:sz w:val="14"/>
      <w:szCs w:val="14"/>
    </w:rPr>
  </w:style>
  <w:style w:type="character" w:customStyle="1" w:styleId="Zvraznn">
    <w:name w:val="Zvýraznění"/>
    <w:uiPriority w:val="20"/>
    <w:qFormat/>
    <w:rsid w:val="001C0620"/>
    <w:rPr>
      <w:i/>
      <w:iCs/>
    </w:rPr>
  </w:style>
  <w:style w:type="character" w:customStyle="1" w:styleId="A5">
    <w:name w:val="A5"/>
    <w:uiPriority w:val="99"/>
    <w:rsid w:val="009E3FDA"/>
    <w:rPr>
      <w:rFonts w:cs="NimbusSanDEECon"/>
      <w:color w:val="000000"/>
      <w:sz w:val="98"/>
      <w:szCs w:val="98"/>
    </w:rPr>
  </w:style>
  <w:style w:type="character" w:styleId="Sledovanodkaz">
    <w:name w:val="FollowedHyperlink"/>
    <w:uiPriority w:val="99"/>
    <w:semiHidden/>
    <w:unhideWhenUsed/>
    <w:rsid w:val="007430E6"/>
    <w:rPr>
      <w:color w:val="800080"/>
      <w:u w:val="single"/>
    </w:rPr>
  </w:style>
  <w:style w:type="character" w:customStyle="1" w:styleId="Nadpis1Char">
    <w:name w:val="Nadpis 1 Char"/>
    <w:link w:val="Nadpis1"/>
    <w:uiPriority w:val="9"/>
    <w:rsid w:val="00C7073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-wm-bumpedfont15">
    <w:name w:val="-wm-bumpedfont15"/>
    <w:rsid w:val="00AA1106"/>
  </w:style>
  <w:style w:type="paragraph" w:customStyle="1" w:styleId="-wm-msonormal">
    <w:name w:val="-wm-msonormal"/>
    <w:basedOn w:val="Normln"/>
    <w:rsid w:val="00951B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02245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ezmezer">
    <w:name w:val="No Spacing"/>
    <w:uiPriority w:val="1"/>
    <w:qFormat/>
    <w:rsid w:val="008B1DCB"/>
    <w:rPr>
      <w:sz w:val="22"/>
      <w:szCs w:val="22"/>
      <w:lang w:eastAsia="en-US"/>
    </w:rPr>
  </w:style>
  <w:style w:type="character" w:styleId="Zdraznnjemn">
    <w:name w:val="Subtle Emphasis"/>
    <w:uiPriority w:val="19"/>
    <w:qFormat/>
    <w:rsid w:val="005F1FD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9892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257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7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879">
          <w:marLeft w:val="0"/>
          <w:marRight w:val="0"/>
          <w:marTop w:val="288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0608">
          <w:marLeft w:val="15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6262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5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E0E0E0"/>
                        <w:bottom w:val="single" w:sz="6" w:space="8" w:color="E0E0E0"/>
                        <w:right w:val="none" w:sz="0" w:space="0" w:color="auto"/>
                      </w:divBdr>
                    </w:div>
                    <w:div w:id="19505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uzana.bil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01E57F112DD478FC91DDE372795C3" ma:contentTypeVersion="11" ma:contentTypeDescription="Vytvoří nový dokument" ma:contentTypeScope="" ma:versionID="c62f081ba239b0c850f05e37ebf410c5">
  <xsd:schema xmlns:xsd="http://www.w3.org/2001/XMLSchema" xmlns:xs="http://www.w3.org/2001/XMLSchema" xmlns:p="http://schemas.microsoft.com/office/2006/metadata/properties" xmlns:ns3="de4f5219-e9e0-4d29-8de0-351601ab8004" targetNamespace="http://schemas.microsoft.com/office/2006/metadata/properties" ma:root="true" ma:fieldsID="8e57cdd1a5c96a20a86c3d329f4019de" ns3:_="">
    <xsd:import namespace="de4f5219-e9e0-4d29-8de0-351601ab80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f5219-e9e0-4d29-8de0-351601ab8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65A1-2FC0-4B12-8327-A80D9167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f5219-e9e0-4d29-8de0-351601ab8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87078-7DEC-4AFF-8533-AB4E9BA8B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5AA11-F5B2-4D82-9484-0B0502B0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12" baseType="variant">
      <vt:variant>
        <vt:i4>196650</vt:i4>
      </vt:variant>
      <vt:variant>
        <vt:i4>3</vt:i4>
      </vt:variant>
      <vt:variant>
        <vt:i4>0</vt:i4>
      </vt:variant>
      <vt:variant>
        <vt:i4>5</vt:i4>
      </vt:variant>
      <vt:variant>
        <vt:lpwstr>mailto:alena.babicova@14-15.cz</vt:lpwstr>
      </vt:variant>
      <vt:variant>
        <vt:lpwstr/>
      </vt:variant>
      <vt:variant>
        <vt:i4>7798798</vt:i4>
      </vt:variant>
      <vt:variant>
        <vt:i4>0</vt:i4>
      </vt:variant>
      <vt:variant>
        <vt:i4>0</vt:i4>
      </vt:variant>
      <vt:variant>
        <vt:i4>5</vt:i4>
      </vt:variant>
      <vt:variant>
        <vt:lpwstr>mailto:sarka.michalikova@galeriezlin.cz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Babicová</dc:creator>
  <cp:keywords/>
  <cp:lastModifiedBy>Bílá Zuzana</cp:lastModifiedBy>
  <cp:revision>49</cp:revision>
  <cp:lastPrinted>2024-03-01T10:46:00Z</cp:lastPrinted>
  <dcterms:created xsi:type="dcterms:W3CDTF">2024-08-22T15:13:00Z</dcterms:created>
  <dcterms:modified xsi:type="dcterms:W3CDTF">2025-11-04T09:45:00Z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0x010100F3701E57F112DD478FC91DDE372795C3</vt:lpwstr>
  </property>
</Properties>
</file>